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FB7F7" w14:textId="77777777" w:rsidR="00DD362F" w:rsidRPr="00DD362F" w:rsidRDefault="00DD362F" w:rsidP="00DD362F">
      <w:pPr>
        <w:shd w:val="clear" w:color="auto" w:fill="FFFFFF"/>
        <w:spacing w:before="100" w:beforeAutospacing="1" w:after="100" w:afterAutospacing="1" w:line="240" w:lineRule="auto"/>
        <w:rPr>
          <w:rFonts w:ascii="Open Sans" w:eastAsia="Times New Roman" w:hAnsi="Open Sans" w:cs="Open Sans"/>
          <w:b/>
          <w:bCs/>
          <w:color w:val="333333"/>
          <w:sz w:val="21"/>
          <w:szCs w:val="21"/>
          <w:lang w:eastAsia="en-GB"/>
        </w:rPr>
      </w:pPr>
      <w:r w:rsidRPr="00DD362F">
        <w:rPr>
          <w:rFonts w:ascii="Open Sans" w:eastAsia="Times New Roman" w:hAnsi="Open Sans" w:cs="Open Sans"/>
          <w:b/>
          <w:bCs/>
          <w:color w:val="333333"/>
          <w:sz w:val="21"/>
          <w:szCs w:val="21"/>
          <w:lang w:eastAsia="en-GB"/>
        </w:rPr>
        <w:t>Sales Administrator</w:t>
      </w:r>
      <w:r w:rsidRPr="00DD362F">
        <w:rPr>
          <w:rFonts w:ascii="Open Sans" w:eastAsia="Times New Roman" w:hAnsi="Open Sans" w:cs="Open Sans"/>
          <w:b/>
          <w:bCs/>
          <w:color w:val="333333"/>
          <w:sz w:val="21"/>
          <w:szCs w:val="21"/>
          <w:lang w:eastAsia="en-GB"/>
        </w:rPr>
        <w:br/>
        <w:t>Location: Old Woking</w:t>
      </w:r>
      <w:r w:rsidRPr="00DD362F">
        <w:rPr>
          <w:rFonts w:ascii="Open Sans" w:eastAsia="Times New Roman" w:hAnsi="Open Sans" w:cs="Open Sans"/>
          <w:b/>
          <w:bCs/>
          <w:color w:val="333333"/>
          <w:sz w:val="21"/>
          <w:szCs w:val="21"/>
          <w:lang w:eastAsia="en-GB"/>
        </w:rPr>
        <w:br/>
        <w:t>Salary: £28,000 DOE</w:t>
      </w:r>
    </w:p>
    <w:p w14:paraId="21D14CA8" w14:textId="77777777" w:rsidR="00DD362F" w:rsidRPr="00DD362F" w:rsidRDefault="00DD362F" w:rsidP="00DD362F">
      <w:pPr>
        <w:shd w:val="clear" w:color="auto" w:fill="FFFFFF"/>
        <w:spacing w:before="100" w:beforeAutospacing="1" w:after="100" w:afterAutospacing="1" w:line="240" w:lineRule="auto"/>
        <w:rPr>
          <w:rFonts w:ascii="Open Sans" w:eastAsia="Times New Roman" w:hAnsi="Open Sans" w:cs="Open Sans"/>
          <w:b/>
          <w:bCs/>
          <w:color w:val="333333"/>
          <w:sz w:val="21"/>
          <w:szCs w:val="21"/>
          <w:lang w:eastAsia="en-GB"/>
        </w:rPr>
      </w:pPr>
      <w:r w:rsidRPr="00DD362F">
        <w:rPr>
          <w:rFonts w:ascii="Open Sans" w:eastAsia="Times New Roman" w:hAnsi="Open Sans" w:cs="Open Sans"/>
          <w:b/>
          <w:bCs/>
          <w:color w:val="333333"/>
          <w:sz w:val="21"/>
          <w:szCs w:val="21"/>
          <w:lang w:eastAsia="en-GB"/>
        </w:rPr>
        <w:t>About the Role:</w:t>
      </w:r>
      <w:r w:rsidRPr="00DD362F">
        <w:rPr>
          <w:rFonts w:ascii="Open Sans" w:eastAsia="Times New Roman" w:hAnsi="Open Sans" w:cs="Open Sans"/>
          <w:b/>
          <w:bCs/>
          <w:color w:val="333333"/>
          <w:sz w:val="21"/>
          <w:szCs w:val="21"/>
          <w:lang w:eastAsia="en-GB"/>
        </w:rPr>
        <w:br/>
      </w:r>
      <w:r w:rsidRPr="00DD362F">
        <w:rPr>
          <w:rFonts w:ascii="Open Sans" w:eastAsia="Times New Roman" w:hAnsi="Open Sans" w:cs="Open Sans"/>
          <w:color w:val="333333"/>
          <w:sz w:val="21"/>
          <w:szCs w:val="21"/>
          <w:lang w:eastAsia="en-GB"/>
        </w:rPr>
        <w:t>We’re seeking a motivated and detail-oriented Sales Administrator to manage sales admin tasks and provide top-notch service to customers. You’ll process orders, handle invoices, generate sales reports, coordinate deliveries, and maintain relationships with customers and internal teams. Flexibility and efficiency are key to ensuring smooth day-to-day operations.</w:t>
      </w:r>
    </w:p>
    <w:p w14:paraId="75769F45" w14:textId="77777777" w:rsidR="00DD362F" w:rsidRPr="00DD362F" w:rsidRDefault="00DD362F" w:rsidP="00DD362F">
      <w:pPr>
        <w:shd w:val="clear" w:color="auto" w:fill="FFFFFF"/>
        <w:spacing w:before="100" w:beforeAutospacing="1" w:after="100" w:afterAutospacing="1" w:line="240" w:lineRule="auto"/>
        <w:jc w:val="both"/>
        <w:rPr>
          <w:rFonts w:ascii="Open Sans" w:eastAsia="Times New Roman" w:hAnsi="Open Sans" w:cs="Open Sans"/>
          <w:b/>
          <w:bCs/>
          <w:color w:val="333333"/>
          <w:sz w:val="21"/>
          <w:szCs w:val="21"/>
          <w:lang w:eastAsia="en-GB"/>
        </w:rPr>
      </w:pPr>
      <w:r w:rsidRPr="00DD362F">
        <w:rPr>
          <w:rFonts w:ascii="Open Sans" w:eastAsia="Times New Roman" w:hAnsi="Open Sans" w:cs="Open Sans"/>
          <w:b/>
          <w:bCs/>
          <w:color w:val="333333"/>
          <w:sz w:val="21"/>
          <w:szCs w:val="21"/>
          <w:lang w:eastAsia="en-GB"/>
        </w:rPr>
        <w:t>Key Responsibilities:</w:t>
      </w:r>
    </w:p>
    <w:p w14:paraId="62C91CE4"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Process orders and invoices quickly and accurately</w:t>
      </w:r>
    </w:p>
    <w:p w14:paraId="5866365C"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Provide excellent customer service via phone, email, and in person</w:t>
      </w:r>
    </w:p>
    <w:p w14:paraId="644057F6"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Generate sales reports and KPIs in collaboration with the Sales Department</w:t>
      </w:r>
    </w:p>
    <w:p w14:paraId="137B71D4"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Coordinate returns, disposals, and shipments with internal teams and customers</w:t>
      </w:r>
    </w:p>
    <w:p w14:paraId="01CA965B"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Book couriers and manage documentation (e.g., Certificate of Origin)</w:t>
      </w:r>
    </w:p>
    <w:p w14:paraId="53F6C759"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Promote the company’s brand and maintain professional communication</w:t>
      </w:r>
    </w:p>
    <w:p w14:paraId="3D4A7435" w14:textId="77777777" w:rsidR="00DD362F" w:rsidRPr="00DD362F" w:rsidRDefault="00DD362F" w:rsidP="00DD362F">
      <w:pPr>
        <w:numPr>
          <w:ilvl w:val="0"/>
          <w:numId w:val="1"/>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Be adaptable and willing to take on additional tasks as needed</w:t>
      </w:r>
    </w:p>
    <w:p w14:paraId="6C58DBAF" w14:textId="77777777" w:rsidR="00DD362F" w:rsidRPr="00DD362F" w:rsidRDefault="00DD362F" w:rsidP="00DD362F">
      <w:pPr>
        <w:shd w:val="clear" w:color="auto" w:fill="FFFFFF"/>
        <w:spacing w:before="100" w:beforeAutospacing="1" w:after="100" w:afterAutospacing="1" w:line="240" w:lineRule="auto"/>
        <w:jc w:val="both"/>
        <w:rPr>
          <w:rFonts w:ascii="Open Sans" w:eastAsia="Times New Roman" w:hAnsi="Open Sans" w:cs="Open Sans"/>
          <w:b/>
          <w:bCs/>
          <w:color w:val="333333"/>
          <w:sz w:val="21"/>
          <w:szCs w:val="21"/>
          <w:lang w:eastAsia="en-GB"/>
        </w:rPr>
      </w:pPr>
      <w:r w:rsidRPr="00DD362F">
        <w:rPr>
          <w:rFonts w:ascii="Open Sans" w:eastAsia="Times New Roman" w:hAnsi="Open Sans" w:cs="Open Sans"/>
          <w:b/>
          <w:bCs/>
          <w:color w:val="333333"/>
          <w:sz w:val="21"/>
          <w:szCs w:val="21"/>
          <w:lang w:eastAsia="en-GB"/>
        </w:rPr>
        <w:t>Key Requirements:</w:t>
      </w:r>
    </w:p>
    <w:p w14:paraId="27F0BEE3"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Previous experience in administration or customer service</w:t>
      </w:r>
    </w:p>
    <w:p w14:paraId="59D7DD1C"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Knowledge of export/domestic freight and basic quotations</w:t>
      </w:r>
    </w:p>
    <w:p w14:paraId="494A626C"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Strong IT skills (including Excel) and business communication</w:t>
      </w:r>
    </w:p>
    <w:p w14:paraId="45AEAE9D"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Ability to prioritize tasks, work independently, and meet deadlines</w:t>
      </w:r>
    </w:p>
    <w:p w14:paraId="596D8DA8"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Team player with a flexible attitude and willingness to support other departments</w:t>
      </w:r>
    </w:p>
    <w:p w14:paraId="5AE050F4"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Solid previous experience working in a similar administration role</w:t>
      </w:r>
    </w:p>
    <w:p w14:paraId="6A8E8232"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Solid customer service experience</w:t>
      </w:r>
    </w:p>
    <w:p w14:paraId="7825A508"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Have an understanding of arranging freight (export and domestic) and creating basic quotations</w:t>
      </w:r>
    </w:p>
    <w:p w14:paraId="5739212F"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Self-motivation to work unassisted when required</w:t>
      </w:r>
    </w:p>
    <w:p w14:paraId="45BAFCE3"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Self-confidence and diplomacy to liaise internally &amp; externally</w:t>
      </w:r>
    </w:p>
    <w:p w14:paraId="31847120" w14:textId="77777777" w:rsidR="00DD362F" w:rsidRPr="00DD362F" w:rsidRDefault="00DD362F" w:rsidP="00DD362F">
      <w:pPr>
        <w:numPr>
          <w:ilvl w:val="0"/>
          <w:numId w:val="2"/>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Ability to make decisions based on information gathered</w:t>
      </w:r>
    </w:p>
    <w:p w14:paraId="40F4983D" w14:textId="77777777" w:rsidR="00DD362F" w:rsidRPr="00DD362F" w:rsidRDefault="00DD362F" w:rsidP="00DD362F">
      <w:pPr>
        <w:shd w:val="clear" w:color="auto" w:fill="FFFFFF"/>
        <w:spacing w:before="100" w:beforeAutospacing="1" w:after="100" w:afterAutospacing="1" w:line="240" w:lineRule="auto"/>
        <w:jc w:val="both"/>
        <w:rPr>
          <w:rFonts w:ascii="Open Sans" w:eastAsia="Times New Roman" w:hAnsi="Open Sans" w:cs="Open Sans"/>
          <w:b/>
          <w:bCs/>
          <w:color w:val="333333"/>
          <w:sz w:val="21"/>
          <w:szCs w:val="21"/>
          <w:lang w:eastAsia="en-GB"/>
        </w:rPr>
      </w:pPr>
      <w:r w:rsidRPr="00DD362F">
        <w:rPr>
          <w:rFonts w:ascii="Open Sans" w:eastAsia="Times New Roman" w:hAnsi="Open Sans" w:cs="Open Sans"/>
          <w:b/>
          <w:bCs/>
          <w:color w:val="333333"/>
          <w:sz w:val="21"/>
          <w:szCs w:val="21"/>
          <w:lang w:eastAsia="en-GB"/>
        </w:rPr>
        <w:t>Key Points </w:t>
      </w:r>
    </w:p>
    <w:p w14:paraId="02813E2C" w14:textId="77777777" w:rsidR="00DD362F" w:rsidRPr="00DD362F" w:rsidRDefault="00DD362F" w:rsidP="00DD362F">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Hours – 35 per week (8am~4pm Monday to Friday, 1 hour unpaid lunch) – full time attendance at the office required in Old Woking, </w:t>
      </w:r>
    </w:p>
    <w:p w14:paraId="333AC194" w14:textId="77777777" w:rsidR="00DD362F" w:rsidRPr="00DD362F" w:rsidRDefault="00DD362F" w:rsidP="00DD362F">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Salary £28K per annum</w:t>
      </w:r>
    </w:p>
    <w:p w14:paraId="702108F5" w14:textId="77777777" w:rsidR="00DD362F" w:rsidRPr="00DD362F" w:rsidRDefault="00DD362F" w:rsidP="00DD362F">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Pension Scheme</w:t>
      </w:r>
    </w:p>
    <w:p w14:paraId="516021BA" w14:textId="082FFE6E" w:rsidR="002918DB" w:rsidRPr="00DD362F" w:rsidRDefault="00DD362F" w:rsidP="00DD362F">
      <w:pPr>
        <w:numPr>
          <w:ilvl w:val="0"/>
          <w:numId w:val="3"/>
        </w:numPr>
        <w:shd w:val="clear" w:color="auto" w:fill="FFFFFF"/>
        <w:spacing w:before="100" w:beforeAutospacing="1" w:after="100" w:afterAutospacing="1" w:line="240" w:lineRule="auto"/>
        <w:jc w:val="both"/>
        <w:rPr>
          <w:rFonts w:ascii="Open Sans" w:eastAsia="Times New Roman" w:hAnsi="Open Sans" w:cs="Open Sans"/>
          <w:color w:val="333333"/>
          <w:sz w:val="21"/>
          <w:szCs w:val="21"/>
          <w:lang w:eastAsia="en-GB"/>
        </w:rPr>
      </w:pPr>
      <w:r w:rsidRPr="00DD362F">
        <w:rPr>
          <w:rFonts w:ascii="Open Sans" w:eastAsia="Times New Roman" w:hAnsi="Open Sans" w:cs="Open Sans"/>
          <w:color w:val="333333"/>
          <w:sz w:val="21"/>
          <w:szCs w:val="21"/>
          <w:lang w:eastAsia="en-GB"/>
        </w:rPr>
        <w:t>Part of small team</w:t>
      </w:r>
    </w:p>
    <w:p w14:paraId="19860EAC" w14:textId="77777777" w:rsidR="00B66E4C" w:rsidRPr="00902E94" w:rsidRDefault="00B66E4C" w:rsidP="00902E94">
      <w:pPr>
        <w:shd w:val="clear" w:color="auto" w:fill="FFFFFF"/>
        <w:spacing w:before="100" w:beforeAutospacing="1" w:after="100" w:afterAutospacing="1" w:line="240" w:lineRule="auto"/>
        <w:jc w:val="center"/>
        <w:rPr>
          <w:rFonts w:ascii="Open Sans" w:eastAsia="Times New Roman" w:hAnsi="Open Sans" w:cs="Open Sans"/>
          <w:color w:val="333333"/>
          <w:sz w:val="16"/>
          <w:szCs w:val="16"/>
          <w:lang w:eastAsia="en-GB"/>
        </w:rPr>
      </w:pPr>
      <w:r w:rsidRPr="00902E94">
        <w:rPr>
          <w:rFonts w:ascii="Open Sans" w:eastAsia="Times New Roman" w:hAnsi="Open Sans" w:cs="Open Sans"/>
          <w:color w:val="333333"/>
          <w:sz w:val="16"/>
          <w:szCs w:val="16"/>
          <w:lang w:eastAsia="en-GB"/>
        </w:rPr>
        <w:t>Thank you for taking the time to apply to OPR Resourcing Specialists. If your application is successful you will be contacted within 7 days. We apologise but due to the high volume of applications we receive we are unable to provide feedback on individual CV's.</w:t>
      </w:r>
    </w:p>
    <w:p w14:paraId="6E823086" w14:textId="2DCAABC0" w:rsidR="00240BF9" w:rsidRPr="00902E94" w:rsidRDefault="00B66E4C" w:rsidP="00902E94">
      <w:pPr>
        <w:shd w:val="clear" w:color="auto" w:fill="FFFFFF"/>
        <w:spacing w:before="100" w:beforeAutospacing="1" w:after="100" w:afterAutospacing="1" w:line="240" w:lineRule="auto"/>
        <w:jc w:val="center"/>
        <w:rPr>
          <w:rFonts w:ascii="Open Sans" w:eastAsia="Times New Roman" w:hAnsi="Open Sans" w:cs="Open Sans"/>
          <w:color w:val="333333"/>
          <w:sz w:val="16"/>
          <w:szCs w:val="16"/>
          <w:lang w:eastAsia="en-GB"/>
        </w:rPr>
      </w:pPr>
      <w:r w:rsidRPr="00902E94">
        <w:rPr>
          <w:rFonts w:ascii="Open Sans" w:eastAsia="Times New Roman" w:hAnsi="Open Sans" w:cs="Open Sans"/>
          <w:color w:val="333333"/>
          <w:sz w:val="16"/>
          <w:szCs w:val="16"/>
          <w:lang w:eastAsia="en-GB"/>
        </w:rPr>
        <w:t>Please note that by applying for the above job it will be understood that you accept our Terms of Business and Privacy Policy which can be found on our website on the page "Find A Job".</w:t>
      </w:r>
    </w:p>
    <w:sectPr w:rsidR="00240BF9" w:rsidRPr="00902E94"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1455" w14:textId="77777777" w:rsidR="0092168A" w:rsidRPr="00AC7501"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AC7501">
      <w:rPr>
        <w:rFonts w:ascii="Candara-Bold" w:eastAsia="Times New Roman" w:hAnsi="Candara-Bold" w:cs="Candara-Bold"/>
        <w:b/>
        <w:bCs/>
        <w:color w:val="808080"/>
        <w:sz w:val="20"/>
        <w:szCs w:val="20"/>
        <w:lang w:val="pt-BR"/>
      </w:rPr>
      <w:t>O P R Ltd</w:t>
    </w:r>
  </w:p>
  <w:p w14:paraId="6E81C86F" w14:textId="77777777" w:rsidR="0092168A" w:rsidRPr="00AC7501" w:rsidRDefault="0092168A" w:rsidP="0092168A">
    <w:pPr>
      <w:spacing w:after="0" w:line="240" w:lineRule="auto"/>
      <w:jc w:val="center"/>
      <w:rPr>
        <w:rFonts w:ascii="Times New Roman" w:eastAsia="Times New Roman" w:hAnsi="Times New Roman"/>
        <w:b/>
        <w:color w:val="808080"/>
        <w:sz w:val="20"/>
        <w:szCs w:val="20"/>
        <w:lang w:val="pt-BR"/>
      </w:rPr>
    </w:pPr>
    <w:r w:rsidRPr="00AC7501">
      <w:rPr>
        <w:rFonts w:ascii="Candara" w:eastAsia="Times New Roman" w:hAnsi="Candara" w:cs="Candara"/>
        <w:b/>
        <w:color w:val="808080"/>
        <w:sz w:val="20"/>
        <w:szCs w:val="20"/>
        <w:lang w:val="pt-BR"/>
      </w:rPr>
      <w:t>Reg. No. 6764461</w:t>
    </w:r>
  </w:p>
  <w:p w14:paraId="03F33613" w14:textId="77777777" w:rsidR="0092168A" w:rsidRPr="00AC7501"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B6A5D"/>
    <w:multiLevelType w:val="multilevel"/>
    <w:tmpl w:val="6136E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E757D"/>
    <w:multiLevelType w:val="multilevel"/>
    <w:tmpl w:val="0892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EA31DD"/>
    <w:multiLevelType w:val="multilevel"/>
    <w:tmpl w:val="3F24B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5116337">
    <w:abstractNumId w:val="2"/>
  </w:num>
  <w:num w:numId="2" w16cid:durableId="1388800613">
    <w:abstractNumId w:val="0"/>
  </w:num>
  <w:num w:numId="3" w16cid:durableId="21251531">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23FC2"/>
    <w:rsid w:val="00024140"/>
    <w:rsid w:val="0003678F"/>
    <w:rsid w:val="00040F87"/>
    <w:rsid w:val="000420F0"/>
    <w:rsid w:val="00043EA9"/>
    <w:rsid w:val="000459DE"/>
    <w:rsid w:val="00046745"/>
    <w:rsid w:val="00055173"/>
    <w:rsid w:val="00076876"/>
    <w:rsid w:val="00076F75"/>
    <w:rsid w:val="00080480"/>
    <w:rsid w:val="000C1806"/>
    <w:rsid w:val="000C1DEA"/>
    <w:rsid w:val="000E6B1C"/>
    <w:rsid w:val="000E7F0F"/>
    <w:rsid w:val="00156CAA"/>
    <w:rsid w:val="00171687"/>
    <w:rsid w:val="00171D28"/>
    <w:rsid w:val="00174E6D"/>
    <w:rsid w:val="001813EA"/>
    <w:rsid w:val="0018459D"/>
    <w:rsid w:val="001864AB"/>
    <w:rsid w:val="00194F6F"/>
    <w:rsid w:val="00196DF6"/>
    <w:rsid w:val="001B3B46"/>
    <w:rsid w:val="001B7AF1"/>
    <w:rsid w:val="001C5AEC"/>
    <w:rsid w:val="001C6DB9"/>
    <w:rsid w:val="001E6198"/>
    <w:rsid w:val="001F5FAA"/>
    <w:rsid w:val="00223312"/>
    <w:rsid w:val="00230E22"/>
    <w:rsid w:val="00240BF9"/>
    <w:rsid w:val="0027452F"/>
    <w:rsid w:val="00277001"/>
    <w:rsid w:val="002918DB"/>
    <w:rsid w:val="00294E91"/>
    <w:rsid w:val="002A0A6E"/>
    <w:rsid w:val="002B6365"/>
    <w:rsid w:val="003119B6"/>
    <w:rsid w:val="00314E4C"/>
    <w:rsid w:val="003231DE"/>
    <w:rsid w:val="003330C8"/>
    <w:rsid w:val="00333D06"/>
    <w:rsid w:val="00334281"/>
    <w:rsid w:val="00340531"/>
    <w:rsid w:val="003474DC"/>
    <w:rsid w:val="00361BBE"/>
    <w:rsid w:val="00370D6C"/>
    <w:rsid w:val="00385D62"/>
    <w:rsid w:val="003901B6"/>
    <w:rsid w:val="00392F18"/>
    <w:rsid w:val="003A408E"/>
    <w:rsid w:val="003B0BC0"/>
    <w:rsid w:val="003D1D3B"/>
    <w:rsid w:val="003E47BE"/>
    <w:rsid w:val="003E5679"/>
    <w:rsid w:val="003F2924"/>
    <w:rsid w:val="003F7FC5"/>
    <w:rsid w:val="00410EA5"/>
    <w:rsid w:val="0044376A"/>
    <w:rsid w:val="00444556"/>
    <w:rsid w:val="004527AF"/>
    <w:rsid w:val="00465D67"/>
    <w:rsid w:val="00477596"/>
    <w:rsid w:val="00490A6A"/>
    <w:rsid w:val="004B08CC"/>
    <w:rsid w:val="004C57C5"/>
    <w:rsid w:val="00511239"/>
    <w:rsid w:val="00515EB6"/>
    <w:rsid w:val="00561272"/>
    <w:rsid w:val="00582991"/>
    <w:rsid w:val="00590199"/>
    <w:rsid w:val="005A548F"/>
    <w:rsid w:val="005B28A9"/>
    <w:rsid w:val="005B7A11"/>
    <w:rsid w:val="005E349A"/>
    <w:rsid w:val="00606066"/>
    <w:rsid w:val="00611B37"/>
    <w:rsid w:val="00643325"/>
    <w:rsid w:val="00643CDE"/>
    <w:rsid w:val="00643EDA"/>
    <w:rsid w:val="00675070"/>
    <w:rsid w:val="006A5D8E"/>
    <w:rsid w:val="006B3836"/>
    <w:rsid w:val="006C2C9F"/>
    <w:rsid w:val="006C3083"/>
    <w:rsid w:val="006E32B7"/>
    <w:rsid w:val="006F0C1E"/>
    <w:rsid w:val="007249A3"/>
    <w:rsid w:val="00752170"/>
    <w:rsid w:val="00770A94"/>
    <w:rsid w:val="007960B2"/>
    <w:rsid w:val="007C187F"/>
    <w:rsid w:val="00827111"/>
    <w:rsid w:val="008449A0"/>
    <w:rsid w:val="00886129"/>
    <w:rsid w:val="008A5B73"/>
    <w:rsid w:val="008B3536"/>
    <w:rsid w:val="008E0D7D"/>
    <w:rsid w:val="008F5E73"/>
    <w:rsid w:val="00900940"/>
    <w:rsid w:val="00902E94"/>
    <w:rsid w:val="009139D5"/>
    <w:rsid w:val="009174E7"/>
    <w:rsid w:val="0092168A"/>
    <w:rsid w:val="00936436"/>
    <w:rsid w:val="00957440"/>
    <w:rsid w:val="00993EBB"/>
    <w:rsid w:val="009A1869"/>
    <w:rsid w:val="009D185A"/>
    <w:rsid w:val="009F3CB9"/>
    <w:rsid w:val="009F6C71"/>
    <w:rsid w:val="00A04CED"/>
    <w:rsid w:val="00A13A8B"/>
    <w:rsid w:val="00A623B1"/>
    <w:rsid w:val="00A66F4B"/>
    <w:rsid w:val="00AB04CE"/>
    <w:rsid w:val="00AC7501"/>
    <w:rsid w:val="00AF6947"/>
    <w:rsid w:val="00B03613"/>
    <w:rsid w:val="00B11111"/>
    <w:rsid w:val="00B14602"/>
    <w:rsid w:val="00B3627D"/>
    <w:rsid w:val="00B460D0"/>
    <w:rsid w:val="00B4689C"/>
    <w:rsid w:val="00B62A5C"/>
    <w:rsid w:val="00B66E4C"/>
    <w:rsid w:val="00B74543"/>
    <w:rsid w:val="00B816FF"/>
    <w:rsid w:val="00BB1F6B"/>
    <w:rsid w:val="00BF58B1"/>
    <w:rsid w:val="00C42058"/>
    <w:rsid w:val="00C5468D"/>
    <w:rsid w:val="00CA299C"/>
    <w:rsid w:val="00CD4743"/>
    <w:rsid w:val="00CD5B08"/>
    <w:rsid w:val="00D124B7"/>
    <w:rsid w:val="00D166F4"/>
    <w:rsid w:val="00D51145"/>
    <w:rsid w:val="00D6181D"/>
    <w:rsid w:val="00D75121"/>
    <w:rsid w:val="00D85888"/>
    <w:rsid w:val="00DD362F"/>
    <w:rsid w:val="00DD5576"/>
    <w:rsid w:val="00E00E1C"/>
    <w:rsid w:val="00E15531"/>
    <w:rsid w:val="00E170A1"/>
    <w:rsid w:val="00E427BE"/>
    <w:rsid w:val="00E44535"/>
    <w:rsid w:val="00E714D7"/>
    <w:rsid w:val="00E73B03"/>
    <w:rsid w:val="00E75988"/>
    <w:rsid w:val="00EA082F"/>
    <w:rsid w:val="00EA36BC"/>
    <w:rsid w:val="00EA6705"/>
    <w:rsid w:val="00EC71FF"/>
    <w:rsid w:val="00EE59EF"/>
    <w:rsid w:val="00EF258B"/>
    <w:rsid w:val="00EF6496"/>
    <w:rsid w:val="00EF71E3"/>
    <w:rsid w:val="00F01B08"/>
    <w:rsid w:val="00F148B3"/>
    <w:rsid w:val="00F163FB"/>
    <w:rsid w:val="00F25090"/>
    <w:rsid w:val="00F37DB0"/>
    <w:rsid w:val="00F80B6B"/>
    <w:rsid w:val="00F83ECB"/>
    <w:rsid w:val="00F87278"/>
    <w:rsid w:val="00FD4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60183085">
      <w:bodyDiv w:val="1"/>
      <w:marLeft w:val="0"/>
      <w:marRight w:val="0"/>
      <w:marTop w:val="0"/>
      <w:marBottom w:val="0"/>
      <w:divBdr>
        <w:top w:val="none" w:sz="0" w:space="0" w:color="auto"/>
        <w:left w:val="none" w:sz="0" w:space="0" w:color="auto"/>
        <w:bottom w:val="none" w:sz="0" w:space="0" w:color="auto"/>
        <w:right w:val="none" w:sz="0" w:space="0" w:color="auto"/>
      </w:divBdr>
    </w:div>
    <w:div w:id="154499012">
      <w:bodyDiv w:val="1"/>
      <w:marLeft w:val="0"/>
      <w:marRight w:val="0"/>
      <w:marTop w:val="0"/>
      <w:marBottom w:val="0"/>
      <w:divBdr>
        <w:top w:val="none" w:sz="0" w:space="0" w:color="auto"/>
        <w:left w:val="none" w:sz="0" w:space="0" w:color="auto"/>
        <w:bottom w:val="none" w:sz="0" w:space="0" w:color="auto"/>
        <w:right w:val="none" w:sz="0" w:space="0" w:color="auto"/>
      </w:divBdr>
      <w:divsChild>
        <w:div w:id="1243222588">
          <w:marLeft w:val="0"/>
          <w:marRight w:val="0"/>
          <w:marTop w:val="0"/>
          <w:marBottom w:val="0"/>
          <w:divBdr>
            <w:top w:val="none" w:sz="0" w:space="0" w:color="auto"/>
            <w:left w:val="none" w:sz="0" w:space="0" w:color="auto"/>
            <w:bottom w:val="none" w:sz="0" w:space="0" w:color="auto"/>
            <w:right w:val="none" w:sz="0" w:space="0" w:color="auto"/>
          </w:divBdr>
        </w:div>
      </w:divsChild>
    </w:div>
    <w:div w:id="295184603">
      <w:bodyDiv w:val="1"/>
      <w:marLeft w:val="0"/>
      <w:marRight w:val="0"/>
      <w:marTop w:val="0"/>
      <w:marBottom w:val="0"/>
      <w:divBdr>
        <w:top w:val="none" w:sz="0" w:space="0" w:color="auto"/>
        <w:left w:val="none" w:sz="0" w:space="0" w:color="auto"/>
        <w:bottom w:val="none" w:sz="0" w:space="0" w:color="auto"/>
        <w:right w:val="none" w:sz="0" w:space="0" w:color="auto"/>
      </w:divBdr>
    </w:div>
    <w:div w:id="369382954">
      <w:bodyDiv w:val="1"/>
      <w:marLeft w:val="0"/>
      <w:marRight w:val="0"/>
      <w:marTop w:val="0"/>
      <w:marBottom w:val="0"/>
      <w:divBdr>
        <w:top w:val="none" w:sz="0" w:space="0" w:color="auto"/>
        <w:left w:val="none" w:sz="0" w:space="0" w:color="auto"/>
        <w:bottom w:val="none" w:sz="0" w:space="0" w:color="auto"/>
        <w:right w:val="none" w:sz="0" w:space="0" w:color="auto"/>
      </w:divBdr>
    </w:div>
    <w:div w:id="476460511">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152065135">
      <w:bodyDiv w:val="1"/>
      <w:marLeft w:val="0"/>
      <w:marRight w:val="0"/>
      <w:marTop w:val="0"/>
      <w:marBottom w:val="0"/>
      <w:divBdr>
        <w:top w:val="none" w:sz="0" w:space="0" w:color="auto"/>
        <w:left w:val="none" w:sz="0" w:space="0" w:color="auto"/>
        <w:bottom w:val="none" w:sz="0" w:space="0" w:color="auto"/>
        <w:right w:val="none" w:sz="0" w:space="0" w:color="auto"/>
      </w:divBdr>
    </w:div>
    <w:div w:id="1214384481">
      <w:bodyDiv w:val="1"/>
      <w:marLeft w:val="0"/>
      <w:marRight w:val="0"/>
      <w:marTop w:val="0"/>
      <w:marBottom w:val="0"/>
      <w:divBdr>
        <w:top w:val="none" w:sz="0" w:space="0" w:color="auto"/>
        <w:left w:val="none" w:sz="0" w:space="0" w:color="auto"/>
        <w:bottom w:val="none" w:sz="0" w:space="0" w:color="auto"/>
        <w:right w:val="none" w:sz="0" w:space="0" w:color="auto"/>
      </w:divBdr>
    </w:div>
    <w:div w:id="1262370176">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41254554">
      <w:bodyDiv w:val="1"/>
      <w:marLeft w:val="0"/>
      <w:marRight w:val="0"/>
      <w:marTop w:val="0"/>
      <w:marBottom w:val="0"/>
      <w:divBdr>
        <w:top w:val="none" w:sz="0" w:space="0" w:color="auto"/>
        <w:left w:val="none" w:sz="0" w:space="0" w:color="auto"/>
        <w:bottom w:val="none" w:sz="0" w:space="0" w:color="auto"/>
        <w:right w:val="none" w:sz="0" w:space="0" w:color="auto"/>
      </w:divBdr>
    </w:div>
    <w:div w:id="196041059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2288</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2025-04-01T10:34:00Z</dcterms:created>
  <dcterms:modified xsi:type="dcterms:W3CDTF">2025-04-01T10:34:00Z</dcterms:modified>
</cp:coreProperties>
</file>