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72A6B"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lang w:eastAsia="en-GB"/>
        </w:rPr>
      </w:pPr>
      <w:r w:rsidRPr="00AC7501">
        <w:rPr>
          <w:rFonts w:ascii="Open Sans" w:eastAsia="Times New Roman" w:hAnsi="Open Sans" w:cs="Open Sans"/>
          <w:b/>
          <w:bCs/>
          <w:color w:val="333333"/>
          <w:sz w:val="21"/>
          <w:szCs w:val="21"/>
          <w:lang w:eastAsia="en-GB"/>
        </w:rPr>
        <w:t>Job Advertisement: Audit Manager</w:t>
      </w:r>
    </w:p>
    <w:p w14:paraId="64632FB9"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lang w:eastAsia="en-GB"/>
        </w:rPr>
      </w:pPr>
      <w:r w:rsidRPr="00AC7501">
        <w:rPr>
          <w:rFonts w:ascii="Open Sans" w:eastAsia="Times New Roman" w:hAnsi="Open Sans" w:cs="Open Sans"/>
          <w:b/>
          <w:bCs/>
          <w:color w:val="333333"/>
          <w:sz w:val="21"/>
          <w:szCs w:val="21"/>
          <w:lang w:eastAsia="en-GB"/>
        </w:rPr>
        <w:t>Position: Audit Manager</w:t>
      </w:r>
    </w:p>
    <w:p w14:paraId="4C2AB8C7" w14:textId="26AAF974"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lang w:eastAsia="en-GB"/>
        </w:rPr>
      </w:pPr>
      <w:r w:rsidRPr="00AC7501">
        <w:rPr>
          <w:rFonts w:ascii="Open Sans" w:eastAsia="Times New Roman" w:hAnsi="Open Sans" w:cs="Open Sans"/>
          <w:b/>
          <w:bCs/>
          <w:color w:val="333333"/>
          <w:sz w:val="21"/>
          <w:szCs w:val="21"/>
          <w:lang w:eastAsia="en-GB"/>
        </w:rPr>
        <w:t xml:space="preserve">Location: </w:t>
      </w:r>
      <w:r w:rsidR="000E7F0F">
        <w:rPr>
          <w:rFonts w:ascii="Open Sans" w:eastAsia="Times New Roman" w:hAnsi="Open Sans" w:cs="Open Sans"/>
          <w:b/>
          <w:bCs/>
          <w:color w:val="333333"/>
          <w:sz w:val="21"/>
          <w:szCs w:val="21"/>
          <w:lang w:eastAsia="en-GB"/>
        </w:rPr>
        <w:t>Woking</w:t>
      </w:r>
    </w:p>
    <w:p w14:paraId="1DFF8BB4" w14:textId="30D0936E"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lang w:eastAsia="en-GB"/>
        </w:rPr>
      </w:pPr>
      <w:r w:rsidRPr="00AC7501">
        <w:rPr>
          <w:rFonts w:ascii="Open Sans" w:eastAsia="Times New Roman" w:hAnsi="Open Sans" w:cs="Open Sans"/>
          <w:b/>
          <w:bCs/>
          <w:color w:val="333333"/>
          <w:sz w:val="21"/>
          <w:szCs w:val="21"/>
          <w:lang w:eastAsia="en-GB"/>
        </w:rPr>
        <w:t>Salary: .c £</w:t>
      </w:r>
      <w:r w:rsidR="00171D28">
        <w:rPr>
          <w:rFonts w:ascii="Open Sans" w:eastAsia="Times New Roman" w:hAnsi="Open Sans" w:cs="Open Sans"/>
          <w:b/>
          <w:bCs/>
          <w:color w:val="333333"/>
          <w:sz w:val="21"/>
          <w:szCs w:val="21"/>
          <w:lang w:eastAsia="en-GB"/>
        </w:rPr>
        <w:t>6</w:t>
      </w:r>
      <w:r w:rsidR="00936436">
        <w:rPr>
          <w:rFonts w:ascii="Open Sans" w:eastAsia="Times New Roman" w:hAnsi="Open Sans" w:cs="Open Sans"/>
          <w:b/>
          <w:bCs/>
          <w:color w:val="333333"/>
          <w:sz w:val="21"/>
          <w:szCs w:val="21"/>
          <w:lang w:eastAsia="en-GB"/>
        </w:rPr>
        <w:t>5</w:t>
      </w:r>
      <w:r w:rsidRPr="00AC7501">
        <w:rPr>
          <w:rFonts w:ascii="Open Sans" w:eastAsia="Times New Roman" w:hAnsi="Open Sans" w:cs="Open Sans"/>
          <w:b/>
          <w:bCs/>
          <w:color w:val="333333"/>
          <w:sz w:val="21"/>
          <w:szCs w:val="21"/>
          <w:lang w:eastAsia="en-GB"/>
        </w:rPr>
        <w:t>,000 per annum DOE</w:t>
      </w:r>
    </w:p>
    <w:p w14:paraId="6F9F30F5"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About Us:</w:t>
      </w:r>
    </w:p>
    <w:p w14:paraId="49262C87"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color w:val="333333"/>
          <w:sz w:val="21"/>
          <w:szCs w:val="21"/>
          <w:lang w:eastAsia="en-GB"/>
        </w:rPr>
        <w:t>We are a dynamic and growing chartered accountancy firm dedicated to providing exceptional audit and advisory services to medium-sized businesses across various sectors. Our focus is on delivering tailored solutions to our clients, ensuring their financial health and compliance. We pride ourselves on our collaborative and supportive work environment, where professional development and career growth are encouraged.</w:t>
      </w:r>
    </w:p>
    <w:p w14:paraId="588704E4"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Role Overview:</w:t>
      </w:r>
    </w:p>
    <w:p w14:paraId="4ED39477"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color w:val="333333"/>
          <w:sz w:val="21"/>
          <w:szCs w:val="21"/>
          <w:lang w:eastAsia="en-GB"/>
        </w:rPr>
        <w:t>We are seeking an experienced and motivated Audit Manager to join our team. The successful candidate will play a crucial role in managing and delivering high-quality audit services to our diverse client base. This is an excellent opportunity for a professional who enjoys working closely with clients, leading audit teams, and driving continuous improvement in audit processes.</w:t>
      </w:r>
    </w:p>
    <w:p w14:paraId="25F379D1"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Key Responsibilities:</w:t>
      </w:r>
    </w:p>
    <w:p w14:paraId="0894FF93"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Client Management:</w:t>
      </w:r>
      <w:r w:rsidRPr="00AC7501">
        <w:rPr>
          <w:rFonts w:ascii="Open Sans" w:eastAsia="Times New Roman" w:hAnsi="Open Sans" w:cs="Open Sans"/>
          <w:color w:val="333333"/>
          <w:sz w:val="21"/>
          <w:szCs w:val="21"/>
          <w:lang w:eastAsia="en-GB"/>
        </w:rPr>
        <w:t xml:space="preserve"> Develop and maintain strong relationships with clients, understanding their business needs and ensuring exceptional service delivery.</w:t>
      </w:r>
    </w:p>
    <w:p w14:paraId="571D6A2A"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Audit Planning and Execution:</w:t>
      </w:r>
      <w:r w:rsidRPr="00AC7501">
        <w:rPr>
          <w:rFonts w:ascii="Open Sans" w:eastAsia="Times New Roman" w:hAnsi="Open Sans" w:cs="Open Sans"/>
          <w:color w:val="333333"/>
          <w:sz w:val="21"/>
          <w:szCs w:val="21"/>
          <w:lang w:eastAsia="en-GB"/>
        </w:rPr>
        <w:t xml:space="preserve"> Oversee the planning, execution, and completion of audit engagements in accordance with regulatory requirements and firm standards.</w:t>
      </w:r>
    </w:p>
    <w:p w14:paraId="1E7EBD34"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Team Leadership</w:t>
      </w:r>
      <w:r w:rsidRPr="00AC7501">
        <w:rPr>
          <w:rFonts w:ascii="Open Sans" w:eastAsia="Times New Roman" w:hAnsi="Open Sans" w:cs="Open Sans"/>
          <w:color w:val="333333"/>
          <w:sz w:val="21"/>
          <w:szCs w:val="21"/>
          <w:lang w:eastAsia="en-GB"/>
        </w:rPr>
        <w:t>: Lead, mentor, and develop audit staff, fostering a culture of learning and professional growth.</w:t>
      </w:r>
    </w:p>
    <w:p w14:paraId="7F2D3599"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Quality Control:</w:t>
      </w:r>
      <w:r w:rsidRPr="00AC7501">
        <w:rPr>
          <w:rFonts w:ascii="Open Sans" w:eastAsia="Times New Roman" w:hAnsi="Open Sans" w:cs="Open Sans"/>
          <w:color w:val="333333"/>
          <w:sz w:val="21"/>
          <w:szCs w:val="21"/>
          <w:lang w:eastAsia="en-GB"/>
        </w:rPr>
        <w:t xml:space="preserve"> Ensure the accuracy, completeness, and compliance of audit work and documentation.</w:t>
      </w:r>
    </w:p>
    <w:p w14:paraId="046E3A41"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Technical Expertise:</w:t>
      </w:r>
      <w:r w:rsidRPr="00AC7501">
        <w:rPr>
          <w:rFonts w:ascii="Open Sans" w:eastAsia="Times New Roman" w:hAnsi="Open Sans" w:cs="Open Sans"/>
          <w:color w:val="333333"/>
          <w:sz w:val="21"/>
          <w:szCs w:val="21"/>
          <w:lang w:eastAsia="en-GB"/>
        </w:rPr>
        <w:t xml:space="preserve"> Stay updated with changes in audit regulations and standards, and provide technical guidance to the team and clients.</w:t>
      </w:r>
    </w:p>
    <w:p w14:paraId="13BD72E8"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Business Development:</w:t>
      </w:r>
      <w:r w:rsidRPr="00AC7501">
        <w:rPr>
          <w:rFonts w:ascii="Open Sans" w:eastAsia="Times New Roman" w:hAnsi="Open Sans" w:cs="Open Sans"/>
          <w:color w:val="333333"/>
          <w:sz w:val="21"/>
          <w:szCs w:val="21"/>
          <w:lang w:eastAsia="en-GB"/>
        </w:rPr>
        <w:t xml:space="preserve"> Identify opportunities for additional services and contribute to the growth of the firm's audit practice.</w:t>
      </w:r>
    </w:p>
    <w:p w14:paraId="65EDF6F6"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Requirements:</w:t>
      </w:r>
    </w:p>
    <w:p w14:paraId="75281C8C"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Qualifications:</w:t>
      </w:r>
      <w:r w:rsidRPr="00AC7501">
        <w:rPr>
          <w:rFonts w:ascii="Open Sans" w:eastAsia="Times New Roman" w:hAnsi="Open Sans" w:cs="Open Sans"/>
          <w:color w:val="333333"/>
          <w:sz w:val="21"/>
          <w:szCs w:val="21"/>
          <w:lang w:eastAsia="en-GB"/>
        </w:rPr>
        <w:t xml:space="preserve"> ACA, ACCA, or equivalent professional qualification.</w:t>
      </w:r>
    </w:p>
    <w:p w14:paraId="1EDC1741"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lastRenderedPageBreak/>
        <w:t>Experience:</w:t>
      </w:r>
      <w:r w:rsidRPr="00AC7501">
        <w:rPr>
          <w:rFonts w:ascii="Open Sans" w:eastAsia="Times New Roman" w:hAnsi="Open Sans" w:cs="Open Sans"/>
          <w:color w:val="333333"/>
          <w:sz w:val="21"/>
          <w:szCs w:val="21"/>
          <w:lang w:eastAsia="en-GB"/>
        </w:rPr>
        <w:t xml:space="preserve"> Minimum of 5 years of audit experience, with a focus on medium-sized businesses across various sectors.</w:t>
      </w:r>
    </w:p>
    <w:p w14:paraId="7C74DDC5"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Skills:</w:t>
      </w:r>
      <w:r w:rsidRPr="00AC7501">
        <w:rPr>
          <w:rFonts w:ascii="Open Sans" w:eastAsia="Times New Roman" w:hAnsi="Open Sans" w:cs="Open Sans"/>
          <w:color w:val="333333"/>
          <w:sz w:val="21"/>
          <w:szCs w:val="21"/>
          <w:lang w:eastAsia="en-GB"/>
        </w:rPr>
        <w:t xml:space="preserve"> Strong technical knowledge, excellent communication and interpersonal skills, and proven leadership abilities.</w:t>
      </w:r>
    </w:p>
    <w:p w14:paraId="29486448" w14:textId="571814A5"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Attributes:</w:t>
      </w:r>
      <w:r w:rsidRPr="00AC7501">
        <w:rPr>
          <w:rFonts w:ascii="Open Sans" w:eastAsia="Times New Roman" w:hAnsi="Open Sans" w:cs="Open Sans"/>
          <w:color w:val="333333"/>
          <w:sz w:val="21"/>
          <w:szCs w:val="21"/>
          <w:lang w:eastAsia="en-GB"/>
        </w:rPr>
        <w:t xml:space="preserve"> Detail-oriented, proactive, and committed to delivering high-quality work.</w:t>
      </w:r>
    </w:p>
    <w:p w14:paraId="593BDFA4"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b/>
          <w:bCs/>
          <w:color w:val="333333"/>
          <w:sz w:val="21"/>
          <w:szCs w:val="21"/>
          <w:u w:val="single"/>
          <w:lang w:eastAsia="en-GB"/>
        </w:rPr>
      </w:pPr>
      <w:r w:rsidRPr="00AC7501">
        <w:rPr>
          <w:rFonts w:ascii="Open Sans" w:eastAsia="Times New Roman" w:hAnsi="Open Sans" w:cs="Open Sans"/>
          <w:b/>
          <w:bCs/>
          <w:color w:val="333333"/>
          <w:sz w:val="21"/>
          <w:szCs w:val="21"/>
          <w:u w:val="single"/>
          <w:lang w:eastAsia="en-GB"/>
        </w:rPr>
        <w:t>What We Offer:</w:t>
      </w:r>
    </w:p>
    <w:p w14:paraId="68FF8D56" w14:textId="14275F5C"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Competitive Salary:</w:t>
      </w:r>
      <w:r w:rsidRPr="00AC7501">
        <w:rPr>
          <w:rFonts w:ascii="Open Sans" w:eastAsia="Times New Roman" w:hAnsi="Open Sans" w:cs="Open Sans"/>
          <w:color w:val="333333"/>
          <w:sz w:val="21"/>
          <w:szCs w:val="21"/>
          <w:lang w:eastAsia="en-GB"/>
        </w:rPr>
        <w:t xml:space="preserve"> In the region of £</w:t>
      </w:r>
      <w:r w:rsidR="00171D28">
        <w:rPr>
          <w:rFonts w:ascii="Open Sans" w:eastAsia="Times New Roman" w:hAnsi="Open Sans" w:cs="Open Sans"/>
          <w:color w:val="333333"/>
          <w:sz w:val="21"/>
          <w:szCs w:val="21"/>
          <w:lang w:eastAsia="en-GB"/>
        </w:rPr>
        <w:t>6</w:t>
      </w:r>
      <w:r w:rsidRPr="00AC7501">
        <w:rPr>
          <w:rFonts w:ascii="Open Sans" w:eastAsia="Times New Roman" w:hAnsi="Open Sans" w:cs="Open Sans"/>
          <w:color w:val="333333"/>
          <w:sz w:val="21"/>
          <w:szCs w:val="21"/>
          <w:lang w:eastAsia="en-GB"/>
        </w:rPr>
        <w:t>0,000 per annum, commensurate with experience and qualifications.</w:t>
      </w:r>
    </w:p>
    <w:p w14:paraId="2EDE18A0"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Professional Development:</w:t>
      </w:r>
      <w:r w:rsidRPr="00AC7501">
        <w:rPr>
          <w:rFonts w:ascii="Open Sans" w:eastAsia="Times New Roman" w:hAnsi="Open Sans" w:cs="Open Sans"/>
          <w:color w:val="333333"/>
          <w:sz w:val="21"/>
          <w:szCs w:val="21"/>
          <w:lang w:eastAsia="en-GB"/>
        </w:rPr>
        <w:t xml:space="preserve"> Opportunities for continuous learning and career advancement.</w:t>
      </w:r>
    </w:p>
    <w:p w14:paraId="196379AF"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Supportive Environment:</w:t>
      </w:r>
      <w:r w:rsidRPr="00AC7501">
        <w:rPr>
          <w:rFonts w:ascii="Open Sans" w:eastAsia="Times New Roman" w:hAnsi="Open Sans" w:cs="Open Sans"/>
          <w:color w:val="333333"/>
          <w:sz w:val="21"/>
          <w:szCs w:val="21"/>
          <w:lang w:eastAsia="en-GB"/>
        </w:rPr>
        <w:t xml:space="preserve"> A collaborative team culture and a focus on work-life balance.</w:t>
      </w:r>
    </w:p>
    <w:p w14:paraId="183FF3F6"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AC7501">
        <w:rPr>
          <w:rFonts w:ascii="Open Sans" w:eastAsia="Times New Roman" w:hAnsi="Open Sans" w:cs="Open Sans"/>
          <w:b/>
          <w:bCs/>
          <w:color w:val="333333"/>
          <w:sz w:val="21"/>
          <w:szCs w:val="21"/>
          <w:lang w:eastAsia="en-GB"/>
        </w:rPr>
        <w:t>Diverse Client Base:</w:t>
      </w:r>
      <w:r w:rsidRPr="00AC7501">
        <w:rPr>
          <w:rFonts w:ascii="Open Sans" w:eastAsia="Times New Roman" w:hAnsi="Open Sans" w:cs="Open Sans"/>
          <w:color w:val="333333"/>
          <w:sz w:val="21"/>
          <w:szCs w:val="21"/>
          <w:lang w:eastAsia="en-GB"/>
        </w:rPr>
        <w:t xml:space="preserve"> Exposure to a variety of sectors, enhancing your professional experience and expertise.</w:t>
      </w:r>
    </w:p>
    <w:p w14:paraId="687EDF7C"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p>
    <w:p w14:paraId="66507DF3" w14:textId="77777777" w:rsidR="00AC7501" w:rsidRPr="00AC7501" w:rsidRDefault="00AC7501" w:rsidP="00AC7501">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p>
    <w:p w14:paraId="5765DAA8" w14:textId="2A85F1D5" w:rsidR="00B74543" w:rsidRDefault="00B74543" w:rsidP="00B74543">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r w:rsidRPr="00B74543">
        <w:rPr>
          <w:rFonts w:ascii="Open Sans" w:eastAsia="Times New Roman" w:hAnsi="Open Sans" w:cs="Open Sans"/>
          <w:color w:val="333333"/>
          <w:sz w:val="21"/>
          <w:szCs w:val="21"/>
          <w:lang w:eastAsia="en-GB"/>
        </w:rPr>
        <w:t> </w:t>
      </w:r>
    </w:p>
    <w:p w14:paraId="16283987" w14:textId="77777777" w:rsidR="00B74543" w:rsidRDefault="00B74543" w:rsidP="00EF6496">
      <w:pPr>
        <w:shd w:val="clear" w:color="auto" w:fill="FFFFFF"/>
        <w:spacing w:before="100" w:beforeAutospacing="1" w:after="100" w:afterAutospacing="1" w:line="240" w:lineRule="auto"/>
        <w:jc w:val="both"/>
        <w:rPr>
          <w:rFonts w:ascii="Open Sans" w:eastAsia="Times New Roman" w:hAnsi="Open Sans" w:cs="Open Sans"/>
          <w:color w:val="333333"/>
          <w:sz w:val="21"/>
          <w:szCs w:val="21"/>
          <w:lang w:eastAsia="en-GB"/>
        </w:rPr>
      </w:pPr>
    </w:p>
    <w:p w14:paraId="516021BA" w14:textId="0C1B7952" w:rsidR="002918DB" w:rsidRPr="0018459D" w:rsidRDefault="002918DB" w:rsidP="001E6198">
      <w:pPr>
        <w:jc w:val="both"/>
        <w:rPr>
          <w:rFonts w:ascii="Open Sans" w:hAnsi="Open Sans" w:cs="Open Sans"/>
        </w:rPr>
      </w:pPr>
    </w:p>
    <w:p w14:paraId="19860EAC" w14:textId="77777777" w:rsidR="00B66E4C" w:rsidRPr="00902E94" w:rsidRDefault="00B66E4C"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r w:rsidRPr="00902E94">
        <w:rPr>
          <w:rFonts w:ascii="Open Sans" w:eastAsia="Times New Roman" w:hAnsi="Open Sans" w:cs="Open Sans"/>
          <w:color w:val="333333"/>
          <w:sz w:val="16"/>
          <w:szCs w:val="16"/>
          <w:lang w:eastAsia="en-GB"/>
        </w:rPr>
        <w:t>Thank you for taking the time to apply to OPR Resourcing Specialists. If your application is successful you will be contacted within 7 days. We apologise but due to the high volume of applications we receive we are unable to provide feedback on individual CV's.</w:t>
      </w:r>
    </w:p>
    <w:p w14:paraId="6E823086" w14:textId="2DCAABC0" w:rsidR="00240BF9" w:rsidRPr="00902E94" w:rsidRDefault="00B66E4C" w:rsidP="00902E94">
      <w:pPr>
        <w:shd w:val="clear" w:color="auto" w:fill="FFFFFF"/>
        <w:spacing w:before="100" w:beforeAutospacing="1" w:after="100" w:afterAutospacing="1" w:line="240" w:lineRule="auto"/>
        <w:jc w:val="center"/>
        <w:rPr>
          <w:rFonts w:ascii="Open Sans" w:eastAsia="Times New Roman" w:hAnsi="Open Sans" w:cs="Open Sans"/>
          <w:color w:val="333333"/>
          <w:sz w:val="16"/>
          <w:szCs w:val="16"/>
          <w:lang w:eastAsia="en-GB"/>
        </w:rPr>
      </w:pPr>
      <w:r w:rsidRPr="00902E94">
        <w:rPr>
          <w:rFonts w:ascii="Open Sans" w:eastAsia="Times New Roman" w:hAnsi="Open Sans" w:cs="Open Sans"/>
          <w:color w:val="333333"/>
          <w:sz w:val="16"/>
          <w:szCs w:val="16"/>
          <w:lang w:eastAsia="en-GB"/>
        </w:rPr>
        <w:t>Please note that by applying for the above job it will be understood that you accept our Terms of Business and Privacy Policy which can be found on our website on the page "Find A Job".</w:t>
      </w:r>
    </w:p>
    <w:sectPr w:rsidR="00240BF9" w:rsidRPr="00902E94" w:rsidSect="0092168A">
      <w:headerReference w:type="even" r:id="rId7"/>
      <w:headerReference w:type="default" r:id="rId8"/>
      <w:footerReference w:type="even" r:id="rId9"/>
      <w:footerReference w:type="default" r:id="rId10"/>
      <w:headerReference w:type="first" r:id="rId11"/>
      <w:footerReference w:type="first" r:id="rId12"/>
      <w:pgSz w:w="11906" w:h="16838"/>
      <w:pgMar w:top="851" w:right="1134" w:bottom="851" w:left="1134" w:header="454"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99508" w14:textId="77777777" w:rsidR="00B816FF" w:rsidRDefault="00B816FF" w:rsidP="00370D6C">
      <w:pPr>
        <w:spacing w:after="0" w:line="240" w:lineRule="auto"/>
      </w:pPr>
      <w:r>
        <w:separator/>
      </w:r>
    </w:p>
  </w:endnote>
  <w:endnote w:type="continuationSeparator" w:id="0">
    <w:p w14:paraId="4F498CF6" w14:textId="77777777" w:rsidR="00B816FF" w:rsidRDefault="00B816FF" w:rsidP="0037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MT Light">
    <w:altName w:val="Calibri"/>
    <w:charset w:val="00"/>
    <w:family w:val="swiss"/>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ndara-Bold">
    <w:altName w:val="Candara"/>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26BB" w14:textId="77777777" w:rsidR="00C5468D" w:rsidRDefault="00C546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D1455" w14:textId="77777777" w:rsidR="0092168A" w:rsidRPr="00AC7501" w:rsidRDefault="0092168A" w:rsidP="0092168A">
    <w:pPr>
      <w:autoSpaceDE w:val="0"/>
      <w:autoSpaceDN w:val="0"/>
      <w:adjustRightInd w:val="0"/>
      <w:spacing w:after="0" w:line="240" w:lineRule="auto"/>
      <w:jc w:val="center"/>
      <w:rPr>
        <w:rFonts w:ascii="Candara-Bold" w:eastAsia="Times New Roman" w:hAnsi="Candara-Bold" w:cs="Candara-Bold"/>
        <w:b/>
        <w:bCs/>
        <w:color w:val="808080"/>
        <w:sz w:val="20"/>
        <w:szCs w:val="20"/>
        <w:lang w:val="pt-BR"/>
      </w:rPr>
    </w:pPr>
    <w:r w:rsidRPr="00AC7501">
      <w:rPr>
        <w:rFonts w:ascii="Candara-Bold" w:eastAsia="Times New Roman" w:hAnsi="Candara-Bold" w:cs="Candara-Bold"/>
        <w:b/>
        <w:bCs/>
        <w:color w:val="808080"/>
        <w:sz w:val="20"/>
        <w:szCs w:val="20"/>
        <w:lang w:val="pt-BR"/>
      </w:rPr>
      <w:t>O P R Ltd</w:t>
    </w:r>
  </w:p>
  <w:p w14:paraId="6E81C86F" w14:textId="77777777" w:rsidR="0092168A" w:rsidRPr="00AC7501" w:rsidRDefault="0092168A" w:rsidP="0092168A">
    <w:pPr>
      <w:spacing w:after="0" w:line="240" w:lineRule="auto"/>
      <w:jc w:val="center"/>
      <w:rPr>
        <w:rFonts w:ascii="Times New Roman" w:eastAsia="Times New Roman" w:hAnsi="Times New Roman"/>
        <w:b/>
        <w:color w:val="808080"/>
        <w:sz w:val="20"/>
        <w:szCs w:val="20"/>
        <w:lang w:val="pt-BR"/>
      </w:rPr>
    </w:pPr>
    <w:r w:rsidRPr="00AC7501">
      <w:rPr>
        <w:rFonts w:ascii="Candara" w:eastAsia="Times New Roman" w:hAnsi="Candara" w:cs="Candara"/>
        <w:b/>
        <w:color w:val="808080"/>
        <w:sz w:val="20"/>
        <w:szCs w:val="20"/>
        <w:lang w:val="pt-BR"/>
      </w:rPr>
      <w:t>Reg. No. 6764461</w:t>
    </w:r>
  </w:p>
  <w:p w14:paraId="03F33613" w14:textId="77777777" w:rsidR="0092168A" w:rsidRPr="00AC7501" w:rsidRDefault="0092168A">
    <w:pPr>
      <w:pStyle w:val="Footer"/>
      <w:rPr>
        <w:lang w:val="pt-B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6C94" w14:textId="77777777" w:rsidR="00C5468D" w:rsidRDefault="00C54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E216A" w14:textId="77777777" w:rsidR="00B816FF" w:rsidRDefault="00B816FF" w:rsidP="00370D6C">
      <w:pPr>
        <w:spacing w:after="0" w:line="240" w:lineRule="auto"/>
      </w:pPr>
      <w:r>
        <w:separator/>
      </w:r>
    </w:p>
  </w:footnote>
  <w:footnote w:type="continuationSeparator" w:id="0">
    <w:p w14:paraId="119BB66A" w14:textId="77777777" w:rsidR="00B816FF" w:rsidRDefault="00B816FF" w:rsidP="0037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E7E2" w14:textId="77777777" w:rsidR="00C5468D" w:rsidRDefault="00C54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6C13" w14:textId="77777777" w:rsidR="00370D6C" w:rsidRPr="00370D6C" w:rsidRDefault="00240BF9" w:rsidP="00370D6C">
    <w:pPr>
      <w:spacing w:after="0" w:line="240" w:lineRule="auto"/>
      <w:ind w:left="5760" w:firstLine="720"/>
      <w:rPr>
        <w:rFonts w:eastAsia="Times New Roman" w:cs="Calibri"/>
        <w:color w:val="808080"/>
        <w:lang w:eastAsia="en-GB"/>
      </w:rPr>
    </w:pPr>
    <w:r>
      <w:rPr>
        <w:noProof/>
        <w:lang w:eastAsia="en-GB"/>
      </w:rPr>
      <w:drawing>
        <wp:anchor distT="0" distB="0" distL="114300" distR="114300" simplePos="0" relativeHeight="251657728" behindDoc="0" locked="0" layoutInCell="1" allowOverlap="1" wp14:anchorId="0DD9EBBB" wp14:editId="7C352020">
          <wp:simplePos x="0" y="0"/>
          <wp:positionH relativeFrom="margin">
            <wp:posOffset>-284147</wp:posOffset>
          </wp:positionH>
          <wp:positionV relativeFrom="paragraph">
            <wp:posOffset>-78740</wp:posOffset>
          </wp:positionV>
          <wp:extent cx="2630170" cy="752475"/>
          <wp:effectExtent l="0" t="0" r="0" b="9525"/>
          <wp:wrapNone/>
          <wp:docPr id="1" name="7028abec-84ab-4cdf-b2c2-f1332a3a488d" descr="cid:image001.jpg@01CCD1E1.96FF4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28abec-84ab-4cdf-b2c2-f1332a3a488d" descr="cid:image001.jpg@01CCD1E1.96FF43E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630170"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C5468D">
      <w:rPr>
        <w:rFonts w:ascii="Candara" w:eastAsia="Times New Roman" w:hAnsi="Candara" w:cs="Calibri"/>
        <w:b/>
        <w:color w:val="808080"/>
        <w:lang w:eastAsia="en-GB"/>
      </w:rPr>
      <w:t xml:space="preserve">23 </w:t>
    </w:r>
    <w:r w:rsidR="00370D6C" w:rsidRPr="00370D6C">
      <w:rPr>
        <w:rFonts w:ascii="Candara" w:eastAsia="Times New Roman" w:hAnsi="Candara" w:cs="Calibri"/>
        <w:b/>
        <w:color w:val="808080"/>
        <w:lang w:eastAsia="en-GB"/>
      </w:rPr>
      <w:t>HIGH STREET, WOKING</w:t>
    </w:r>
  </w:p>
  <w:p w14:paraId="56F7C442"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SURREY, GU21 6BW</w:t>
    </w:r>
  </w:p>
  <w:p w14:paraId="7A30EA05" w14:textId="77777777" w:rsidR="00370D6C" w:rsidRPr="00370D6C" w:rsidRDefault="00370D6C" w:rsidP="00370D6C">
    <w:pPr>
      <w:spacing w:after="0" w:line="240" w:lineRule="auto"/>
      <w:rPr>
        <w:rFonts w:ascii="Candara" w:eastAsia="Times New Roman" w:hAnsi="Candara"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 xml:space="preserve">Tel: </w:t>
    </w:r>
    <w:r w:rsidRPr="00370D6C">
      <w:rPr>
        <w:rFonts w:ascii="Candara" w:eastAsia="Times New Roman" w:hAnsi="Candara" w:cs="Calibri"/>
        <w:b/>
        <w:color w:val="808080"/>
        <w:lang w:eastAsia="en-GB"/>
      </w:rPr>
      <w:tab/>
      <w:t>01483 729222</w:t>
    </w:r>
  </w:p>
  <w:p w14:paraId="418EBE0C" w14:textId="77777777" w:rsidR="00370D6C" w:rsidRPr="00370D6C" w:rsidRDefault="00370D6C" w:rsidP="00370D6C">
    <w:pPr>
      <w:spacing w:after="0" w:line="240" w:lineRule="auto"/>
      <w:rPr>
        <w:rFonts w:eastAsia="Times New Roman" w:cs="Calibri"/>
        <w:b/>
        <w:color w:val="808080"/>
        <w:lang w:eastAsia="en-GB"/>
      </w:rPr>
    </w:pP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sidRPr="00370D6C">
      <w:rPr>
        <w:rFonts w:ascii="Candara" w:eastAsia="Times New Roman" w:hAnsi="Candara" w:cs="Calibri"/>
        <w:b/>
        <w:color w:val="808080"/>
        <w:lang w:eastAsia="en-GB"/>
      </w:rPr>
      <w:tab/>
    </w:r>
    <w:r>
      <w:rPr>
        <w:rFonts w:ascii="Candara" w:eastAsia="Times New Roman" w:hAnsi="Candara" w:cs="Calibri"/>
        <w:b/>
        <w:color w:val="808080"/>
        <w:lang w:eastAsia="en-GB"/>
      </w:rPr>
      <w:tab/>
    </w:r>
    <w:r w:rsidRPr="00370D6C">
      <w:rPr>
        <w:rFonts w:ascii="Candara" w:eastAsia="Times New Roman" w:hAnsi="Candara" w:cs="Calibri"/>
        <w:b/>
        <w:color w:val="808080"/>
        <w:lang w:eastAsia="en-GB"/>
      </w:rPr>
      <w:t>www.opruk.co.uk</w:t>
    </w:r>
  </w:p>
  <w:p w14:paraId="1C1DB27F" w14:textId="77777777" w:rsidR="00370D6C" w:rsidRDefault="00370D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8F76" w14:textId="77777777" w:rsidR="00C5468D" w:rsidRDefault="00C546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2"/>
    <w:lvl w:ilvl="0">
      <w:start w:val="1"/>
      <w:numFmt w:val="bullet"/>
      <w:lvlText w:val="."/>
      <w:lvlJc w:val="left"/>
      <w:pPr>
        <w:tabs>
          <w:tab w:val="num" w:pos="720"/>
        </w:tabs>
        <w:ind w:left="720" w:hanging="360"/>
      </w:pPr>
      <w:rPr>
        <w:rFonts w:ascii="Symbol" w:eastAsia="Symbol" w:hAnsi="Symbol"/>
        <w:b w:val="0"/>
        <w:i w:val="0"/>
        <w:strike w:val="0"/>
        <w:dstrike w:val="0"/>
        <w:color w:val="auto"/>
        <w:position w:val="0"/>
        <w:sz w:val="20"/>
        <w:u w:val="none"/>
        <w:effect w:val="none"/>
      </w:rPr>
    </w:lvl>
  </w:abstractNum>
  <w:abstractNum w:abstractNumId="1" w15:restartNumberingAfterBreak="0">
    <w:nsid w:val="008C2990"/>
    <w:multiLevelType w:val="hybridMultilevel"/>
    <w:tmpl w:val="21C62D9A"/>
    <w:lvl w:ilvl="0" w:tplc="2998F3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0C81D1F"/>
    <w:multiLevelType w:val="multilevel"/>
    <w:tmpl w:val="C934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185FAA"/>
    <w:multiLevelType w:val="hybridMultilevel"/>
    <w:tmpl w:val="91944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A447F2"/>
    <w:multiLevelType w:val="hybridMultilevel"/>
    <w:tmpl w:val="C0CE2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7E516B"/>
    <w:multiLevelType w:val="hybridMultilevel"/>
    <w:tmpl w:val="82C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6E40641"/>
    <w:multiLevelType w:val="multilevel"/>
    <w:tmpl w:val="1B1A3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B119FD"/>
    <w:multiLevelType w:val="hybridMultilevel"/>
    <w:tmpl w:val="893C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8134D"/>
    <w:multiLevelType w:val="multilevel"/>
    <w:tmpl w:val="5DE23FD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163536"/>
    <w:multiLevelType w:val="hybridMultilevel"/>
    <w:tmpl w:val="4D504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516F48"/>
    <w:multiLevelType w:val="hybridMultilevel"/>
    <w:tmpl w:val="E2206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3B66DC1"/>
    <w:multiLevelType w:val="hybridMultilevel"/>
    <w:tmpl w:val="A8963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161C18"/>
    <w:multiLevelType w:val="hybridMultilevel"/>
    <w:tmpl w:val="FB2C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237AD4"/>
    <w:multiLevelType w:val="hybridMultilevel"/>
    <w:tmpl w:val="C42AF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500AB1"/>
    <w:multiLevelType w:val="multilevel"/>
    <w:tmpl w:val="A1828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540E86"/>
    <w:multiLevelType w:val="multilevel"/>
    <w:tmpl w:val="DCD67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6EB4C8B"/>
    <w:multiLevelType w:val="hybridMultilevel"/>
    <w:tmpl w:val="DCDEF40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29392620"/>
    <w:multiLevelType w:val="hybridMultilevel"/>
    <w:tmpl w:val="C44E8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2D436D1"/>
    <w:multiLevelType w:val="hybridMultilevel"/>
    <w:tmpl w:val="7F2E9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3166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DF65C1"/>
    <w:multiLevelType w:val="hybridMultilevel"/>
    <w:tmpl w:val="B6C67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AE3921"/>
    <w:multiLevelType w:val="multilevel"/>
    <w:tmpl w:val="B566B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BC7718C"/>
    <w:multiLevelType w:val="multilevel"/>
    <w:tmpl w:val="90301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6C2EE0"/>
    <w:multiLevelType w:val="hybridMultilevel"/>
    <w:tmpl w:val="0DAA8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EE2551"/>
    <w:multiLevelType w:val="hybridMultilevel"/>
    <w:tmpl w:val="A72A6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1C7AA0"/>
    <w:multiLevelType w:val="hybridMultilevel"/>
    <w:tmpl w:val="4CFE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BAE1207"/>
    <w:multiLevelType w:val="hybridMultilevel"/>
    <w:tmpl w:val="C012EA9C"/>
    <w:lvl w:ilvl="0" w:tplc="B064877A">
      <w:numFmt w:val="bullet"/>
      <w:lvlText w:val="·"/>
      <w:lvlJc w:val="left"/>
      <w:pPr>
        <w:ind w:left="720" w:hanging="360"/>
      </w:pPr>
      <w:rPr>
        <w:rFonts w:ascii="Segoe UI" w:eastAsiaTheme="minorHAnsi" w:hAnsi="Segoe UI" w:cs="Segoe U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8E180B"/>
    <w:multiLevelType w:val="hybridMultilevel"/>
    <w:tmpl w:val="105C0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FF6966"/>
    <w:multiLevelType w:val="hybridMultilevel"/>
    <w:tmpl w:val="574C83FE"/>
    <w:lvl w:ilvl="0" w:tplc="08090001">
      <w:start w:val="1"/>
      <w:numFmt w:val="bullet"/>
      <w:lvlText w:val=""/>
      <w:lvlJc w:val="left"/>
      <w:pPr>
        <w:ind w:left="72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FF068B6"/>
    <w:multiLevelType w:val="hybridMultilevel"/>
    <w:tmpl w:val="A9F47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D71C0A"/>
    <w:multiLevelType w:val="hybridMultilevel"/>
    <w:tmpl w:val="A8DA6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130CBE"/>
    <w:multiLevelType w:val="hybridMultilevel"/>
    <w:tmpl w:val="0434B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E352DD"/>
    <w:multiLevelType w:val="multilevel"/>
    <w:tmpl w:val="479A5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58F85BC9"/>
    <w:multiLevelType w:val="hybridMultilevel"/>
    <w:tmpl w:val="F27C0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911582"/>
    <w:multiLevelType w:val="hybridMultilevel"/>
    <w:tmpl w:val="AA8A0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A05323"/>
    <w:multiLevelType w:val="hybridMultilevel"/>
    <w:tmpl w:val="7AC4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B95E6C"/>
    <w:multiLevelType w:val="hybridMultilevel"/>
    <w:tmpl w:val="A2A4D796"/>
    <w:lvl w:ilvl="0" w:tplc="9572E22E">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C70545"/>
    <w:multiLevelType w:val="multilevel"/>
    <w:tmpl w:val="90CAF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B83D91"/>
    <w:multiLevelType w:val="hybridMultilevel"/>
    <w:tmpl w:val="FB942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A71D44"/>
    <w:multiLevelType w:val="multilevel"/>
    <w:tmpl w:val="C4E65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E6329F9"/>
    <w:multiLevelType w:val="multilevel"/>
    <w:tmpl w:val="BF70C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EB27E4E"/>
    <w:multiLevelType w:val="hybridMultilevel"/>
    <w:tmpl w:val="7EA8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04A1D34"/>
    <w:multiLevelType w:val="hybridMultilevel"/>
    <w:tmpl w:val="240E8DD0"/>
    <w:lvl w:ilvl="0" w:tplc="2998F3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74746626"/>
    <w:multiLevelType w:val="hybridMultilevel"/>
    <w:tmpl w:val="385A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6B84D9B"/>
    <w:multiLevelType w:val="hybridMultilevel"/>
    <w:tmpl w:val="DBCE03E4"/>
    <w:lvl w:ilvl="0" w:tplc="9572E22E">
      <w:numFmt w:val="bullet"/>
      <w:lvlText w:val="-"/>
      <w:lvlJc w:val="left"/>
      <w:pPr>
        <w:ind w:left="720" w:hanging="360"/>
      </w:pPr>
      <w:rPr>
        <w:rFonts w:ascii="Noto Sans" w:eastAsia="Times New Roman" w:hAnsi="Noto Sans" w:cs="Noto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FC6424"/>
    <w:multiLevelType w:val="multilevel"/>
    <w:tmpl w:val="E984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7E5FB8"/>
    <w:multiLevelType w:val="multilevel"/>
    <w:tmpl w:val="A5B2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3A29C0"/>
    <w:multiLevelType w:val="hybridMultilevel"/>
    <w:tmpl w:val="A4A26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6985541">
    <w:abstractNumId w:val="41"/>
  </w:num>
  <w:num w:numId="2" w16cid:durableId="2021274458">
    <w:abstractNumId w:val="38"/>
  </w:num>
  <w:num w:numId="3" w16cid:durableId="730268479">
    <w:abstractNumId w:val="3"/>
  </w:num>
  <w:num w:numId="4" w16cid:durableId="476335727">
    <w:abstractNumId w:val="29"/>
  </w:num>
  <w:num w:numId="5" w16cid:durableId="420028055">
    <w:abstractNumId w:val="23"/>
  </w:num>
  <w:num w:numId="6" w16cid:durableId="1196850869">
    <w:abstractNumId w:val="43"/>
  </w:num>
  <w:num w:numId="7" w16cid:durableId="120809452">
    <w:abstractNumId w:val="31"/>
  </w:num>
  <w:num w:numId="8" w16cid:durableId="1262490039">
    <w:abstractNumId w:val="47"/>
  </w:num>
  <w:num w:numId="9" w16cid:durableId="927037622">
    <w:abstractNumId w:val="30"/>
  </w:num>
  <w:num w:numId="10" w16cid:durableId="800850871">
    <w:abstractNumId w:val="35"/>
  </w:num>
  <w:num w:numId="11" w16cid:durableId="1713576158">
    <w:abstractNumId w:val="25"/>
  </w:num>
  <w:num w:numId="12" w16cid:durableId="1569921134">
    <w:abstractNumId w:val="20"/>
  </w:num>
  <w:num w:numId="13" w16cid:durableId="1416824489">
    <w:abstractNumId w:val="26"/>
  </w:num>
  <w:num w:numId="14" w16cid:durableId="1125658264">
    <w:abstractNumId w:val="28"/>
  </w:num>
  <w:num w:numId="15" w16cid:durableId="579100720">
    <w:abstractNumId w:val="12"/>
  </w:num>
  <w:num w:numId="16" w16cid:durableId="958028505">
    <w:abstractNumId w:val="45"/>
  </w:num>
  <w:num w:numId="17" w16cid:durableId="1905674499">
    <w:abstractNumId w:val="6"/>
  </w:num>
  <w:num w:numId="18" w16cid:durableId="688487116">
    <w:abstractNumId w:val="24"/>
  </w:num>
  <w:num w:numId="19" w16cid:durableId="4958085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4754508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2043619">
    <w:abstractNumId w:val="10"/>
  </w:num>
  <w:num w:numId="22" w16cid:durableId="790830175">
    <w:abstractNumId w:val="17"/>
  </w:num>
  <w:num w:numId="23" w16cid:durableId="585698349">
    <w:abstractNumId w:val="27"/>
  </w:num>
  <w:num w:numId="24" w16cid:durableId="1553688416">
    <w:abstractNumId w:val="13"/>
  </w:num>
  <w:num w:numId="25" w16cid:durableId="22363037">
    <w:abstractNumId w:val="18"/>
  </w:num>
  <w:num w:numId="26" w16cid:durableId="1845321717">
    <w:abstractNumId w:val="21"/>
  </w:num>
  <w:num w:numId="27" w16cid:durableId="1955861331">
    <w:abstractNumId w:val="40"/>
  </w:num>
  <w:num w:numId="28" w16cid:durableId="784227029">
    <w:abstractNumId w:val="33"/>
  </w:num>
  <w:num w:numId="29" w16cid:durableId="2035618832">
    <w:abstractNumId w:val="19"/>
  </w:num>
  <w:num w:numId="30" w16cid:durableId="931821070">
    <w:abstractNumId w:val="15"/>
  </w:num>
  <w:num w:numId="31" w16cid:durableId="1709407027">
    <w:abstractNumId w:val="46"/>
  </w:num>
  <w:num w:numId="32" w16cid:durableId="2014988144">
    <w:abstractNumId w:val="39"/>
  </w:num>
  <w:num w:numId="33" w16cid:durableId="376777375">
    <w:abstractNumId w:val="37"/>
  </w:num>
  <w:num w:numId="34" w16cid:durableId="1299259662">
    <w:abstractNumId w:val="34"/>
  </w:num>
  <w:num w:numId="35" w16cid:durableId="279537675">
    <w:abstractNumId w:val="36"/>
  </w:num>
  <w:num w:numId="36" w16cid:durableId="450515405">
    <w:abstractNumId w:val="44"/>
  </w:num>
  <w:num w:numId="37" w16cid:durableId="1358627459">
    <w:abstractNumId w:val="7"/>
  </w:num>
  <w:num w:numId="38" w16cid:durableId="811487322">
    <w:abstractNumId w:val="0"/>
  </w:num>
  <w:num w:numId="39" w16cid:durableId="10999578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76883601">
    <w:abstractNumId w:val="16"/>
  </w:num>
  <w:num w:numId="41" w16cid:durableId="2062627936">
    <w:abstractNumId w:val="5"/>
  </w:num>
  <w:num w:numId="42" w16cid:durableId="892040133">
    <w:abstractNumId w:val="9"/>
  </w:num>
  <w:num w:numId="43" w16cid:durableId="844249962">
    <w:abstractNumId w:val="14"/>
  </w:num>
  <w:num w:numId="44" w16cid:durableId="1573999339">
    <w:abstractNumId w:val="2"/>
  </w:num>
  <w:num w:numId="45" w16cid:durableId="2131511824">
    <w:abstractNumId w:val="22"/>
  </w:num>
  <w:num w:numId="46" w16cid:durableId="1786928545">
    <w:abstractNumId w:val="42"/>
  </w:num>
  <w:num w:numId="47" w16cid:durableId="553538910">
    <w:abstractNumId w:val="1"/>
  </w:num>
  <w:num w:numId="48" w16cid:durableId="875578770">
    <w:abstractNumId w:val="11"/>
  </w:num>
  <w:num w:numId="49" w16cid:durableId="27992399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36"/>
    <w:rsid w:val="00000899"/>
    <w:rsid w:val="00002D73"/>
    <w:rsid w:val="00023FC2"/>
    <w:rsid w:val="00024140"/>
    <w:rsid w:val="0003678F"/>
    <w:rsid w:val="00040F87"/>
    <w:rsid w:val="000420F0"/>
    <w:rsid w:val="00043EA9"/>
    <w:rsid w:val="000459DE"/>
    <w:rsid w:val="00046745"/>
    <w:rsid w:val="00055173"/>
    <w:rsid w:val="00076876"/>
    <w:rsid w:val="00076F75"/>
    <w:rsid w:val="00080480"/>
    <w:rsid w:val="000C1806"/>
    <w:rsid w:val="000C1DEA"/>
    <w:rsid w:val="000E6B1C"/>
    <w:rsid w:val="000E7F0F"/>
    <w:rsid w:val="00156CAA"/>
    <w:rsid w:val="00171687"/>
    <w:rsid w:val="00171D28"/>
    <w:rsid w:val="00174E6D"/>
    <w:rsid w:val="001813EA"/>
    <w:rsid w:val="0018459D"/>
    <w:rsid w:val="001864AB"/>
    <w:rsid w:val="00194F6F"/>
    <w:rsid w:val="00196DF6"/>
    <w:rsid w:val="001B3B46"/>
    <w:rsid w:val="001B7AF1"/>
    <w:rsid w:val="001C5AEC"/>
    <w:rsid w:val="001C6DB9"/>
    <w:rsid w:val="001E6198"/>
    <w:rsid w:val="001F5FAA"/>
    <w:rsid w:val="00223312"/>
    <w:rsid w:val="00230E22"/>
    <w:rsid w:val="00240BF9"/>
    <w:rsid w:val="0027452F"/>
    <w:rsid w:val="00277001"/>
    <w:rsid w:val="002918DB"/>
    <w:rsid w:val="00294E91"/>
    <w:rsid w:val="002A0A6E"/>
    <w:rsid w:val="002B6365"/>
    <w:rsid w:val="003119B6"/>
    <w:rsid w:val="00314E4C"/>
    <w:rsid w:val="003231DE"/>
    <w:rsid w:val="003330C8"/>
    <w:rsid w:val="00333D06"/>
    <w:rsid w:val="00334281"/>
    <w:rsid w:val="00340531"/>
    <w:rsid w:val="003474DC"/>
    <w:rsid w:val="00361BBE"/>
    <w:rsid w:val="00370D6C"/>
    <w:rsid w:val="00385D62"/>
    <w:rsid w:val="003901B6"/>
    <w:rsid w:val="00392F18"/>
    <w:rsid w:val="003A408E"/>
    <w:rsid w:val="003B0BC0"/>
    <w:rsid w:val="003D1D3B"/>
    <w:rsid w:val="003E47BE"/>
    <w:rsid w:val="003E5679"/>
    <w:rsid w:val="003F2924"/>
    <w:rsid w:val="003F7FC5"/>
    <w:rsid w:val="00410EA5"/>
    <w:rsid w:val="0044376A"/>
    <w:rsid w:val="00444556"/>
    <w:rsid w:val="004527AF"/>
    <w:rsid w:val="00465D67"/>
    <w:rsid w:val="00477596"/>
    <w:rsid w:val="00490A6A"/>
    <w:rsid w:val="004B08CC"/>
    <w:rsid w:val="004C57C5"/>
    <w:rsid w:val="00511239"/>
    <w:rsid w:val="00515EB6"/>
    <w:rsid w:val="00561272"/>
    <w:rsid w:val="00582991"/>
    <w:rsid w:val="00590199"/>
    <w:rsid w:val="005A548F"/>
    <w:rsid w:val="005B28A9"/>
    <w:rsid w:val="005B7A11"/>
    <w:rsid w:val="005E349A"/>
    <w:rsid w:val="00606066"/>
    <w:rsid w:val="00611B37"/>
    <w:rsid w:val="00643325"/>
    <w:rsid w:val="00643CDE"/>
    <w:rsid w:val="00643EDA"/>
    <w:rsid w:val="00675070"/>
    <w:rsid w:val="006A5D8E"/>
    <w:rsid w:val="006B3836"/>
    <w:rsid w:val="006C2C9F"/>
    <w:rsid w:val="006C3083"/>
    <w:rsid w:val="006E32B7"/>
    <w:rsid w:val="006F0C1E"/>
    <w:rsid w:val="007249A3"/>
    <w:rsid w:val="00752170"/>
    <w:rsid w:val="00770A94"/>
    <w:rsid w:val="007960B2"/>
    <w:rsid w:val="007C187F"/>
    <w:rsid w:val="00827111"/>
    <w:rsid w:val="008449A0"/>
    <w:rsid w:val="00886129"/>
    <w:rsid w:val="008A5B73"/>
    <w:rsid w:val="008B3536"/>
    <w:rsid w:val="008E0D7D"/>
    <w:rsid w:val="008F5E73"/>
    <w:rsid w:val="00900940"/>
    <w:rsid w:val="00902E94"/>
    <w:rsid w:val="009139D5"/>
    <w:rsid w:val="009174E7"/>
    <w:rsid w:val="0092168A"/>
    <w:rsid w:val="00936436"/>
    <w:rsid w:val="00957440"/>
    <w:rsid w:val="00993EBB"/>
    <w:rsid w:val="009A1869"/>
    <w:rsid w:val="009D185A"/>
    <w:rsid w:val="009F3CB9"/>
    <w:rsid w:val="009F6C71"/>
    <w:rsid w:val="00A04CED"/>
    <w:rsid w:val="00A13A8B"/>
    <w:rsid w:val="00A623B1"/>
    <w:rsid w:val="00A66F4B"/>
    <w:rsid w:val="00AB04CE"/>
    <w:rsid w:val="00AC7501"/>
    <w:rsid w:val="00AF6947"/>
    <w:rsid w:val="00B03613"/>
    <w:rsid w:val="00B11111"/>
    <w:rsid w:val="00B14602"/>
    <w:rsid w:val="00B3627D"/>
    <w:rsid w:val="00B460D0"/>
    <w:rsid w:val="00B4689C"/>
    <w:rsid w:val="00B62A5C"/>
    <w:rsid w:val="00B66E4C"/>
    <w:rsid w:val="00B74543"/>
    <w:rsid w:val="00B816FF"/>
    <w:rsid w:val="00BB1F6B"/>
    <w:rsid w:val="00BF58B1"/>
    <w:rsid w:val="00C42058"/>
    <w:rsid w:val="00C5468D"/>
    <w:rsid w:val="00CA299C"/>
    <w:rsid w:val="00CD4743"/>
    <w:rsid w:val="00CD5B08"/>
    <w:rsid w:val="00D124B7"/>
    <w:rsid w:val="00D166F4"/>
    <w:rsid w:val="00D51145"/>
    <w:rsid w:val="00D6181D"/>
    <w:rsid w:val="00D75121"/>
    <w:rsid w:val="00D85888"/>
    <w:rsid w:val="00DD5576"/>
    <w:rsid w:val="00E00E1C"/>
    <w:rsid w:val="00E15531"/>
    <w:rsid w:val="00E170A1"/>
    <w:rsid w:val="00E427BE"/>
    <w:rsid w:val="00E44535"/>
    <w:rsid w:val="00E714D7"/>
    <w:rsid w:val="00E73B03"/>
    <w:rsid w:val="00E75988"/>
    <w:rsid w:val="00EA082F"/>
    <w:rsid w:val="00EA36BC"/>
    <w:rsid w:val="00EA6705"/>
    <w:rsid w:val="00EC71FF"/>
    <w:rsid w:val="00EE59EF"/>
    <w:rsid w:val="00EF258B"/>
    <w:rsid w:val="00EF6496"/>
    <w:rsid w:val="00EF71E3"/>
    <w:rsid w:val="00F01B08"/>
    <w:rsid w:val="00F148B3"/>
    <w:rsid w:val="00F163FB"/>
    <w:rsid w:val="00F25090"/>
    <w:rsid w:val="00F37DB0"/>
    <w:rsid w:val="00F80B6B"/>
    <w:rsid w:val="00F83ECB"/>
    <w:rsid w:val="00F87278"/>
    <w:rsid w:val="00FD4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035D721"/>
  <w15:chartTrackingRefBased/>
  <w15:docId w15:val="{40F99B3C-AFB5-4C3C-B745-1DC992A1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6F4"/>
    <w:pPr>
      <w:spacing w:after="160" w:line="256" w:lineRule="auto"/>
    </w:pPr>
    <w:rPr>
      <w:sz w:val="22"/>
      <w:szCs w:val="22"/>
      <w:lang w:eastAsia="en-US"/>
    </w:rPr>
  </w:style>
  <w:style w:type="paragraph" w:styleId="Heading1">
    <w:name w:val="heading 1"/>
    <w:basedOn w:val="Normal"/>
    <w:next w:val="Normal"/>
    <w:link w:val="Heading1Char"/>
    <w:uiPriority w:val="9"/>
    <w:qFormat/>
    <w:rsid w:val="009F3C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BodyText"/>
    <w:link w:val="Heading2Char1"/>
    <w:rsid w:val="009F3CB9"/>
    <w:pPr>
      <w:keepNext/>
      <w:keepLines/>
      <w:tabs>
        <w:tab w:val="right" w:pos="7598"/>
      </w:tabs>
      <w:suppressAutoHyphens/>
      <w:autoSpaceDN w:val="0"/>
      <w:spacing w:before="280" w:after="0" w:line="280" w:lineRule="exact"/>
      <w:textAlignment w:val="baseline"/>
      <w:outlineLvl w:val="1"/>
    </w:pPr>
    <w:rPr>
      <w:rFonts w:ascii="Gill Sans MT" w:eastAsia="Times New Roman" w:hAnsi="Gill Sans MT"/>
      <w:bCs/>
      <w:color w:val="1F497D"/>
      <w:sz w:val="2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D6C"/>
    <w:pPr>
      <w:tabs>
        <w:tab w:val="center" w:pos="4513"/>
        <w:tab w:val="right" w:pos="9026"/>
      </w:tabs>
    </w:pPr>
  </w:style>
  <w:style w:type="character" w:customStyle="1" w:styleId="HeaderChar">
    <w:name w:val="Header Char"/>
    <w:link w:val="Header"/>
    <w:uiPriority w:val="99"/>
    <w:rsid w:val="00370D6C"/>
    <w:rPr>
      <w:sz w:val="22"/>
      <w:szCs w:val="22"/>
      <w:lang w:eastAsia="en-US"/>
    </w:rPr>
  </w:style>
  <w:style w:type="paragraph" w:styleId="Footer">
    <w:name w:val="footer"/>
    <w:basedOn w:val="Normal"/>
    <w:link w:val="FooterChar"/>
    <w:uiPriority w:val="99"/>
    <w:unhideWhenUsed/>
    <w:rsid w:val="00370D6C"/>
    <w:pPr>
      <w:tabs>
        <w:tab w:val="center" w:pos="4513"/>
        <w:tab w:val="right" w:pos="9026"/>
      </w:tabs>
    </w:pPr>
  </w:style>
  <w:style w:type="character" w:customStyle="1" w:styleId="FooterChar">
    <w:name w:val="Footer Char"/>
    <w:link w:val="Footer"/>
    <w:uiPriority w:val="99"/>
    <w:rsid w:val="00370D6C"/>
    <w:rPr>
      <w:sz w:val="22"/>
      <w:szCs w:val="22"/>
      <w:lang w:eastAsia="en-US"/>
    </w:rPr>
  </w:style>
  <w:style w:type="paragraph" w:styleId="BalloonText">
    <w:name w:val="Balloon Text"/>
    <w:basedOn w:val="Normal"/>
    <w:link w:val="BalloonTextChar"/>
    <w:uiPriority w:val="99"/>
    <w:semiHidden/>
    <w:unhideWhenUsed/>
    <w:rsid w:val="00294E9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94E91"/>
    <w:rPr>
      <w:rFonts w:ascii="Segoe UI" w:hAnsi="Segoe UI" w:cs="Segoe UI"/>
      <w:sz w:val="18"/>
      <w:szCs w:val="18"/>
      <w:lang w:eastAsia="en-US"/>
    </w:rPr>
  </w:style>
  <w:style w:type="paragraph" w:styleId="ListParagraph">
    <w:name w:val="List Paragraph"/>
    <w:aliases w:val="List Paragraph Ivy House"/>
    <w:basedOn w:val="Normal"/>
    <w:link w:val="ListParagraphChar"/>
    <w:uiPriority w:val="34"/>
    <w:qFormat/>
    <w:rsid w:val="00D51145"/>
    <w:pPr>
      <w:ind w:left="720"/>
      <w:contextualSpacing/>
    </w:pPr>
    <w:rPr>
      <w:rFonts w:asciiTheme="minorHAnsi" w:eastAsiaTheme="minorHAnsi" w:hAnsiTheme="minorHAnsi" w:cstheme="minorBidi"/>
    </w:rPr>
  </w:style>
  <w:style w:type="paragraph" w:customStyle="1" w:styleId="Default">
    <w:name w:val="Default"/>
    <w:rsid w:val="00A623B1"/>
    <w:pPr>
      <w:autoSpaceDE w:val="0"/>
      <w:autoSpaceDN w:val="0"/>
      <w:adjustRightInd w:val="0"/>
    </w:pPr>
    <w:rPr>
      <w:rFonts w:cs="Calibri"/>
      <w:color w:val="000000"/>
      <w:sz w:val="24"/>
      <w:szCs w:val="24"/>
    </w:rPr>
  </w:style>
  <w:style w:type="paragraph" w:styleId="NormalWeb">
    <w:name w:val="Normal (Web)"/>
    <w:basedOn w:val="Normal"/>
    <w:uiPriority w:val="99"/>
    <w:unhideWhenUsed/>
    <w:rsid w:val="002B6365"/>
    <w:pPr>
      <w:spacing w:before="100" w:beforeAutospacing="1" w:after="100" w:afterAutospacing="1" w:line="240" w:lineRule="auto"/>
    </w:pPr>
    <w:rPr>
      <w:rFonts w:ascii="Times New Roman" w:eastAsiaTheme="minorHAnsi" w:hAnsi="Times New Roman"/>
      <w:sz w:val="24"/>
      <w:szCs w:val="24"/>
      <w:lang w:eastAsia="en-GB"/>
    </w:rPr>
  </w:style>
  <w:style w:type="character" w:styleId="Emphasis">
    <w:name w:val="Emphasis"/>
    <w:basedOn w:val="DefaultParagraphFont"/>
    <w:uiPriority w:val="20"/>
    <w:qFormat/>
    <w:rsid w:val="002B6365"/>
    <w:rPr>
      <w:i/>
      <w:iCs/>
    </w:rPr>
  </w:style>
  <w:style w:type="character" w:customStyle="1" w:styleId="Heading2Char">
    <w:name w:val="Heading 2 Char"/>
    <w:basedOn w:val="DefaultParagraphFont"/>
    <w:uiPriority w:val="9"/>
    <w:semiHidden/>
    <w:rsid w:val="009F3CB9"/>
    <w:rPr>
      <w:rFonts w:asciiTheme="majorHAnsi" w:eastAsiaTheme="majorEastAsia" w:hAnsiTheme="majorHAnsi" w:cstheme="majorBidi"/>
      <w:color w:val="2E74B5" w:themeColor="accent1" w:themeShade="BF"/>
      <w:sz w:val="26"/>
      <w:szCs w:val="26"/>
      <w:lang w:eastAsia="en-US"/>
    </w:rPr>
  </w:style>
  <w:style w:type="paragraph" w:styleId="BodyText">
    <w:name w:val="Body Text"/>
    <w:basedOn w:val="Normal"/>
    <w:link w:val="BodyTextChar1"/>
    <w:rsid w:val="009F3CB9"/>
    <w:pPr>
      <w:suppressAutoHyphens/>
      <w:autoSpaceDN w:val="0"/>
      <w:spacing w:before="110" w:after="0" w:line="220" w:lineRule="exact"/>
      <w:textAlignment w:val="baseline"/>
    </w:pPr>
    <w:rPr>
      <w:rFonts w:ascii="Gill Sans MT Light" w:eastAsia="Times New Roman" w:hAnsi="Gill Sans MT Light"/>
      <w:color w:val="58595B"/>
      <w:sz w:val="18"/>
      <w:lang w:eastAsia="en-GB"/>
    </w:rPr>
  </w:style>
  <w:style w:type="character" w:customStyle="1" w:styleId="BodyTextChar">
    <w:name w:val="Body Text Char"/>
    <w:basedOn w:val="DefaultParagraphFont"/>
    <w:uiPriority w:val="99"/>
    <w:semiHidden/>
    <w:rsid w:val="009F3CB9"/>
    <w:rPr>
      <w:sz w:val="22"/>
      <w:szCs w:val="22"/>
      <w:lang w:eastAsia="en-US"/>
    </w:rPr>
  </w:style>
  <w:style w:type="character" w:styleId="Strong">
    <w:name w:val="Strong"/>
    <w:basedOn w:val="DefaultParagraphFont"/>
    <w:uiPriority w:val="22"/>
    <w:qFormat/>
    <w:rsid w:val="009F3CB9"/>
    <w:rPr>
      <w:rFonts w:asciiTheme="majorHAnsi" w:hAnsiTheme="majorHAnsi"/>
      <w:b/>
      <w:bCs/>
      <w:color w:val="5B9BD5" w:themeColor="accent1"/>
      <w:sz w:val="28"/>
    </w:rPr>
  </w:style>
  <w:style w:type="paragraph" w:customStyle="1" w:styleId="Style2">
    <w:name w:val="Style2"/>
    <w:basedOn w:val="Heading1"/>
    <w:link w:val="Style2Char"/>
    <w:rsid w:val="009F3CB9"/>
    <w:pPr>
      <w:pBdr>
        <w:bottom w:val="single" w:sz="4" w:space="9" w:color="00A4E4"/>
      </w:pBdr>
      <w:tabs>
        <w:tab w:val="left" w:pos="2608"/>
      </w:tabs>
      <w:suppressAutoHyphens/>
      <w:autoSpaceDN w:val="0"/>
      <w:spacing w:before="0" w:line="240" w:lineRule="auto"/>
      <w:textAlignment w:val="baseline"/>
    </w:pPr>
    <w:rPr>
      <w:rFonts w:eastAsia="Times New Roman" w:cs="Times New Roman"/>
      <w:bCs/>
      <w:color w:val="5B9BD5" w:themeColor="accent1"/>
      <w:kern w:val="3"/>
      <w:sz w:val="54"/>
      <w:szCs w:val="28"/>
      <w:lang w:eastAsia="en-GB"/>
    </w:rPr>
  </w:style>
  <w:style w:type="character" w:customStyle="1" w:styleId="Style2Char">
    <w:name w:val="Style2 Char"/>
    <w:basedOn w:val="DefaultParagraphFont"/>
    <w:link w:val="Style2"/>
    <w:rsid w:val="009F3CB9"/>
    <w:rPr>
      <w:rFonts w:asciiTheme="majorHAnsi" w:eastAsia="Times New Roman" w:hAnsiTheme="majorHAnsi"/>
      <w:bCs/>
      <w:color w:val="5B9BD5" w:themeColor="accent1"/>
      <w:kern w:val="3"/>
      <w:sz w:val="54"/>
      <w:szCs w:val="28"/>
    </w:rPr>
  </w:style>
  <w:style w:type="paragraph" w:customStyle="1" w:styleId="BodyImage">
    <w:name w:val="Body Image"/>
    <w:basedOn w:val="Normal"/>
    <w:link w:val="BodyImageChar"/>
    <w:qFormat/>
    <w:rsid w:val="009F3CB9"/>
    <w:pPr>
      <w:spacing w:before="110" w:after="0" w:line="240" w:lineRule="auto"/>
    </w:pPr>
    <w:rPr>
      <w:rFonts w:asciiTheme="minorHAnsi" w:eastAsia="Times New Roman" w:hAnsiTheme="minorHAnsi"/>
      <w:color w:val="58595B"/>
      <w:sz w:val="20"/>
      <w:lang w:eastAsia="en-GB"/>
    </w:rPr>
  </w:style>
  <w:style w:type="character" w:customStyle="1" w:styleId="Heading2Char1">
    <w:name w:val="Heading 2 Char1"/>
    <w:basedOn w:val="DefaultParagraphFont"/>
    <w:link w:val="Heading2"/>
    <w:rsid w:val="009F3CB9"/>
    <w:rPr>
      <w:rFonts w:ascii="Gill Sans MT" w:eastAsia="Times New Roman" w:hAnsi="Gill Sans MT"/>
      <w:bCs/>
      <w:color w:val="1F497D"/>
      <w:sz w:val="24"/>
      <w:szCs w:val="26"/>
    </w:rPr>
  </w:style>
  <w:style w:type="character" w:customStyle="1" w:styleId="BodyTextChar1">
    <w:name w:val="Body Text Char1"/>
    <w:basedOn w:val="DefaultParagraphFont"/>
    <w:link w:val="BodyText"/>
    <w:rsid w:val="009F3CB9"/>
    <w:rPr>
      <w:rFonts w:ascii="Gill Sans MT Light" w:eastAsia="Times New Roman" w:hAnsi="Gill Sans MT Light"/>
      <w:color w:val="58595B"/>
      <w:sz w:val="18"/>
      <w:szCs w:val="22"/>
    </w:rPr>
  </w:style>
  <w:style w:type="character" w:customStyle="1" w:styleId="ListParagraphChar">
    <w:name w:val="List Paragraph Char"/>
    <w:aliases w:val="List Paragraph Ivy House Char"/>
    <w:basedOn w:val="DefaultParagraphFont"/>
    <w:link w:val="ListParagraph"/>
    <w:uiPriority w:val="34"/>
    <w:rsid w:val="009F3CB9"/>
    <w:rPr>
      <w:rFonts w:asciiTheme="minorHAnsi" w:eastAsiaTheme="minorHAnsi" w:hAnsiTheme="minorHAnsi" w:cstheme="minorBidi"/>
      <w:sz w:val="22"/>
      <w:szCs w:val="22"/>
      <w:lang w:eastAsia="en-US"/>
    </w:rPr>
  </w:style>
  <w:style w:type="character" w:customStyle="1" w:styleId="BodyImageChar">
    <w:name w:val="Body Image Char"/>
    <w:basedOn w:val="DefaultParagraphFont"/>
    <w:link w:val="BodyImage"/>
    <w:rsid w:val="009F3CB9"/>
    <w:rPr>
      <w:rFonts w:asciiTheme="minorHAnsi" w:eastAsia="Times New Roman" w:hAnsiTheme="minorHAnsi"/>
      <w:color w:val="58595B"/>
      <w:szCs w:val="22"/>
    </w:rPr>
  </w:style>
  <w:style w:type="character" w:customStyle="1" w:styleId="Heading1Char">
    <w:name w:val="Heading 1 Char"/>
    <w:basedOn w:val="DefaultParagraphFont"/>
    <w:link w:val="Heading1"/>
    <w:uiPriority w:val="9"/>
    <w:rsid w:val="009F3CB9"/>
    <w:rPr>
      <w:rFonts w:asciiTheme="majorHAnsi" w:eastAsiaTheme="majorEastAsia" w:hAnsiTheme="majorHAnsi" w:cstheme="majorBidi"/>
      <w:color w:val="2E74B5"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2817">
      <w:bodyDiv w:val="1"/>
      <w:marLeft w:val="0"/>
      <w:marRight w:val="0"/>
      <w:marTop w:val="0"/>
      <w:marBottom w:val="0"/>
      <w:divBdr>
        <w:top w:val="none" w:sz="0" w:space="0" w:color="auto"/>
        <w:left w:val="none" w:sz="0" w:space="0" w:color="auto"/>
        <w:bottom w:val="none" w:sz="0" w:space="0" w:color="auto"/>
        <w:right w:val="none" w:sz="0" w:space="0" w:color="auto"/>
      </w:divBdr>
    </w:div>
    <w:div w:id="60183085">
      <w:bodyDiv w:val="1"/>
      <w:marLeft w:val="0"/>
      <w:marRight w:val="0"/>
      <w:marTop w:val="0"/>
      <w:marBottom w:val="0"/>
      <w:divBdr>
        <w:top w:val="none" w:sz="0" w:space="0" w:color="auto"/>
        <w:left w:val="none" w:sz="0" w:space="0" w:color="auto"/>
        <w:bottom w:val="none" w:sz="0" w:space="0" w:color="auto"/>
        <w:right w:val="none" w:sz="0" w:space="0" w:color="auto"/>
      </w:divBdr>
    </w:div>
    <w:div w:id="154499012">
      <w:bodyDiv w:val="1"/>
      <w:marLeft w:val="0"/>
      <w:marRight w:val="0"/>
      <w:marTop w:val="0"/>
      <w:marBottom w:val="0"/>
      <w:divBdr>
        <w:top w:val="none" w:sz="0" w:space="0" w:color="auto"/>
        <w:left w:val="none" w:sz="0" w:space="0" w:color="auto"/>
        <w:bottom w:val="none" w:sz="0" w:space="0" w:color="auto"/>
        <w:right w:val="none" w:sz="0" w:space="0" w:color="auto"/>
      </w:divBdr>
      <w:divsChild>
        <w:div w:id="1243222588">
          <w:marLeft w:val="0"/>
          <w:marRight w:val="0"/>
          <w:marTop w:val="0"/>
          <w:marBottom w:val="0"/>
          <w:divBdr>
            <w:top w:val="none" w:sz="0" w:space="0" w:color="auto"/>
            <w:left w:val="none" w:sz="0" w:space="0" w:color="auto"/>
            <w:bottom w:val="none" w:sz="0" w:space="0" w:color="auto"/>
            <w:right w:val="none" w:sz="0" w:space="0" w:color="auto"/>
          </w:divBdr>
        </w:div>
      </w:divsChild>
    </w:div>
    <w:div w:id="295184603">
      <w:bodyDiv w:val="1"/>
      <w:marLeft w:val="0"/>
      <w:marRight w:val="0"/>
      <w:marTop w:val="0"/>
      <w:marBottom w:val="0"/>
      <w:divBdr>
        <w:top w:val="none" w:sz="0" w:space="0" w:color="auto"/>
        <w:left w:val="none" w:sz="0" w:space="0" w:color="auto"/>
        <w:bottom w:val="none" w:sz="0" w:space="0" w:color="auto"/>
        <w:right w:val="none" w:sz="0" w:space="0" w:color="auto"/>
      </w:divBdr>
    </w:div>
    <w:div w:id="476460511">
      <w:bodyDiv w:val="1"/>
      <w:marLeft w:val="0"/>
      <w:marRight w:val="0"/>
      <w:marTop w:val="0"/>
      <w:marBottom w:val="0"/>
      <w:divBdr>
        <w:top w:val="none" w:sz="0" w:space="0" w:color="auto"/>
        <w:left w:val="none" w:sz="0" w:space="0" w:color="auto"/>
        <w:bottom w:val="none" w:sz="0" w:space="0" w:color="auto"/>
        <w:right w:val="none" w:sz="0" w:space="0" w:color="auto"/>
      </w:divBdr>
    </w:div>
    <w:div w:id="576093299">
      <w:bodyDiv w:val="1"/>
      <w:marLeft w:val="0"/>
      <w:marRight w:val="0"/>
      <w:marTop w:val="0"/>
      <w:marBottom w:val="0"/>
      <w:divBdr>
        <w:top w:val="none" w:sz="0" w:space="0" w:color="auto"/>
        <w:left w:val="none" w:sz="0" w:space="0" w:color="auto"/>
        <w:bottom w:val="none" w:sz="0" w:space="0" w:color="auto"/>
        <w:right w:val="none" w:sz="0" w:space="0" w:color="auto"/>
      </w:divBdr>
    </w:div>
    <w:div w:id="596597691">
      <w:bodyDiv w:val="1"/>
      <w:marLeft w:val="0"/>
      <w:marRight w:val="0"/>
      <w:marTop w:val="0"/>
      <w:marBottom w:val="0"/>
      <w:divBdr>
        <w:top w:val="none" w:sz="0" w:space="0" w:color="auto"/>
        <w:left w:val="none" w:sz="0" w:space="0" w:color="auto"/>
        <w:bottom w:val="none" w:sz="0" w:space="0" w:color="auto"/>
        <w:right w:val="none" w:sz="0" w:space="0" w:color="auto"/>
      </w:divBdr>
    </w:div>
    <w:div w:id="669404852">
      <w:bodyDiv w:val="1"/>
      <w:marLeft w:val="0"/>
      <w:marRight w:val="0"/>
      <w:marTop w:val="0"/>
      <w:marBottom w:val="0"/>
      <w:divBdr>
        <w:top w:val="none" w:sz="0" w:space="0" w:color="auto"/>
        <w:left w:val="none" w:sz="0" w:space="0" w:color="auto"/>
        <w:bottom w:val="none" w:sz="0" w:space="0" w:color="auto"/>
        <w:right w:val="none" w:sz="0" w:space="0" w:color="auto"/>
      </w:divBdr>
    </w:div>
    <w:div w:id="748230516">
      <w:bodyDiv w:val="1"/>
      <w:marLeft w:val="0"/>
      <w:marRight w:val="0"/>
      <w:marTop w:val="0"/>
      <w:marBottom w:val="0"/>
      <w:divBdr>
        <w:top w:val="none" w:sz="0" w:space="0" w:color="auto"/>
        <w:left w:val="none" w:sz="0" w:space="0" w:color="auto"/>
        <w:bottom w:val="none" w:sz="0" w:space="0" w:color="auto"/>
        <w:right w:val="none" w:sz="0" w:space="0" w:color="auto"/>
      </w:divBdr>
    </w:div>
    <w:div w:id="893083911">
      <w:bodyDiv w:val="1"/>
      <w:marLeft w:val="0"/>
      <w:marRight w:val="0"/>
      <w:marTop w:val="0"/>
      <w:marBottom w:val="0"/>
      <w:divBdr>
        <w:top w:val="none" w:sz="0" w:space="0" w:color="auto"/>
        <w:left w:val="none" w:sz="0" w:space="0" w:color="auto"/>
        <w:bottom w:val="none" w:sz="0" w:space="0" w:color="auto"/>
        <w:right w:val="none" w:sz="0" w:space="0" w:color="auto"/>
      </w:divBdr>
    </w:div>
    <w:div w:id="902106281">
      <w:bodyDiv w:val="1"/>
      <w:marLeft w:val="0"/>
      <w:marRight w:val="0"/>
      <w:marTop w:val="0"/>
      <w:marBottom w:val="0"/>
      <w:divBdr>
        <w:top w:val="none" w:sz="0" w:space="0" w:color="auto"/>
        <w:left w:val="none" w:sz="0" w:space="0" w:color="auto"/>
        <w:bottom w:val="none" w:sz="0" w:space="0" w:color="auto"/>
        <w:right w:val="none" w:sz="0" w:space="0" w:color="auto"/>
      </w:divBdr>
    </w:div>
    <w:div w:id="985622398">
      <w:bodyDiv w:val="1"/>
      <w:marLeft w:val="0"/>
      <w:marRight w:val="0"/>
      <w:marTop w:val="0"/>
      <w:marBottom w:val="0"/>
      <w:divBdr>
        <w:top w:val="none" w:sz="0" w:space="0" w:color="auto"/>
        <w:left w:val="none" w:sz="0" w:space="0" w:color="auto"/>
        <w:bottom w:val="none" w:sz="0" w:space="0" w:color="auto"/>
        <w:right w:val="none" w:sz="0" w:space="0" w:color="auto"/>
      </w:divBdr>
    </w:div>
    <w:div w:id="1004673012">
      <w:bodyDiv w:val="1"/>
      <w:marLeft w:val="0"/>
      <w:marRight w:val="0"/>
      <w:marTop w:val="0"/>
      <w:marBottom w:val="0"/>
      <w:divBdr>
        <w:top w:val="none" w:sz="0" w:space="0" w:color="auto"/>
        <w:left w:val="none" w:sz="0" w:space="0" w:color="auto"/>
        <w:bottom w:val="none" w:sz="0" w:space="0" w:color="auto"/>
        <w:right w:val="none" w:sz="0" w:space="0" w:color="auto"/>
      </w:divBdr>
    </w:div>
    <w:div w:id="1022777626">
      <w:bodyDiv w:val="1"/>
      <w:marLeft w:val="0"/>
      <w:marRight w:val="0"/>
      <w:marTop w:val="0"/>
      <w:marBottom w:val="0"/>
      <w:divBdr>
        <w:top w:val="none" w:sz="0" w:space="0" w:color="auto"/>
        <w:left w:val="none" w:sz="0" w:space="0" w:color="auto"/>
        <w:bottom w:val="none" w:sz="0" w:space="0" w:color="auto"/>
        <w:right w:val="none" w:sz="0" w:space="0" w:color="auto"/>
      </w:divBdr>
    </w:div>
    <w:div w:id="1050567277">
      <w:bodyDiv w:val="1"/>
      <w:marLeft w:val="0"/>
      <w:marRight w:val="0"/>
      <w:marTop w:val="0"/>
      <w:marBottom w:val="0"/>
      <w:divBdr>
        <w:top w:val="none" w:sz="0" w:space="0" w:color="auto"/>
        <w:left w:val="none" w:sz="0" w:space="0" w:color="auto"/>
        <w:bottom w:val="none" w:sz="0" w:space="0" w:color="auto"/>
        <w:right w:val="none" w:sz="0" w:space="0" w:color="auto"/>
      </w:divBdr>
    </w:div>
    <w:div w:id="1152065135">
      <w:bodyDiv w:val="1"/>
      <w:marLeft w:val="0"/>
      <w:marRight w:val="0"/>
      <w:marTop w:val="0"/>
      <w:marBottom w:val="0"/>
      <w:divBdr>
        <w:top w:val="none" w:sz="0" w:space="0" w:color="auto"/>
        <w:left w:val="none" w:sz="0" w:space="0" w:color="auto"/>
        <w:bottom w:val="none" w:sz="0" w:space="0" w:color="auto"/>
        <w:right w:val="none" w:sz="0" w:space="0" w:color="auto"/>
      </w:divBdr>
    </w:div>
    <w:div w:id="1214384481">
      <w:bodyDiv w:val="1"/>
      <w:marLeft w:val="0"/>
      <w:marRight w:val="0"/>
      <w:marTop w:val="0"/>
      <w:marBottom w:val="0"/>
      <w:divBdr>
        <w:top w:val="none" w:sz="0" w:space="0" w:color="auto"/>
        <w:left w:val="none" w:sz="0" w:space="0" w:color="auto"/>
        <w:bottom w:val="none" w:sz="0" w:space="0" w:color="auto"/>
        <w:right w:val="none" w:sz="0" w:space="0" w:color="auto"/>
      </w:divBdr>
    </w:div>
    <w:div w:id="1262370176">
      <w:bodyDiv w:val="1"/>
      <w:marLeft w:val="0"/>
      <w:marRight w:val="0"/>
      <w:marTop w:val="0"/>
      <w:marBottom w:val="0"/>
      <w:divBdr>
        <w:top w:val="none" w:sz="0" w:space="0" w:color="auto"/>
        <w:left w:val="none" w:sz="0" w:space="0" w:color="auto"/>
        <w:bottom w:val="none" w:sz="0" w:space="0" w:color="auto"/>
        <w:right w:val="none" w:sz="0" w:space="0" w:color="auto"/>
      </w:divBdr>
    </w:div>
    <w:div w:id="1289629083">
      <w:bodyDiv w:val="1"/>
      <w:marLeft w:val="0"/>
      <w:marRight w:val="0"/>
      <w:marTop w:val="0"/>
      <w:marBottom w:val="0"/>
      <w:divBdr>
        <w:top w:val="none" w:sz="0" w:space="0" w:color="auto"/>
        <w:left w:val="none" w:sz="0" w:space="0" w:color="auto"/>
        <w:bottom w:val="none" w:sz="0" w:space="0" w:color="auto"/>
        <w:right w:val="none" w:sz="0" w:space="0" w:color="auto"/>
      </w:divBdr>
    </w:div>
    <w:div w:id="1432239359">
      <w:bodyDiv w:val="1"/>
      <w:marLeft w:val="0"/>
      <w:marRight w:val="0"/>
      <w:marTop w:val="0"/>
      <w:marBottom w:val="0"/>
      <w:divBdr>
        <w:top w:val="none" w:sz="0" w:space="0" w:color="auto"/>
        <w:left w:val="none" w:sz="0" w:space="0" w:color="auto"/>
        <w:bottom w:val="none" w:sz="0" w:space="0" w:color="auto"/>
        <w:right w:val="none" w:sz="0" w:space="0" w:color="auto"/>
      </w:divBdr>
    </w:div>
    <w:div w:id="1509254004">
      <w:bodyDiv w:val="1"/>
      <w:marLeft w:val="0"/>
      <w:marRight w:val="0"/>
      <w:marTop w:val="0"/>
      <w:marBottom w:val="0"/>
      <w:divBdr>
        <w:top w:val="none" w:sz="0" w:space="0" w:color="auto"/>
        <w:left w:val="none" w:sz="0" w:space="0" w:color="auto"/>
        <w:bottom w:val="none" w:sz="0" w:space="0" w:color="auto"/>
        <w:right w:val="none" w:sz="0" w:space="0" w:color="auto"/>
      </w:divBdr>
    </w:div>
    <w:div w:id="1539125681">
      <w:bodyDiv w:val="1"/>
      <w:marLeft w:val="0"/>
      <w:marRight w:val="0"/>
      <w:marTop w:val="0"/>
      <w:marBottom w:val="0"/>
      <w:divBdr>
        <w:top w:val="none" w:sz="0" w:space="0" w:color="auto"/>
        <w:left w:val="none" w:sz="0" w:space="0" w:color="auto"/>
        <w:bottom w:val="none" w:sz="0" w:space="0" w:color="auto"/>
        <w:right w:val="none" w:sz="0" w:space="0" w:color="auto"/>
      </w:divBdr>
    </w:div>
    <w:div w:id="1555193348">
      <w:bodyDiv w:val="1"/>
      <w:marLeft w:val="0"/>
      <w:marRight w:val="0"/>
      <w:marTop w:val="0"/>
      <w:marBottom w:val="0"/>
      <w:divBdr>
        <w:top w:val="none" w:sz="0" w:space="0" w:color="auto"/>
        <w:left w:val="none" w:sz="0" w:space="0" w:color="auto"/>
        <w:bottom w:val="none" w:sz="0" w:space="0" w:color="auto"/>
        <w:right w:val="none" w:sz="0" w:space="0" w:color="auto"/>
      </w:divBdr>
    </w:div>
    <w:div w:id="1601839796">
      <w:bodyDiv w:val="1"/>
      <w:marLeft w:val="0"/>
      <w:marRight w:val="0"/>
      <w:marTop w:val="0"/>
      <w:marBottom w:val="0"/>
      <w:divBdr>
        <w:top w:val="none" w:sz="0" w:space="0" w:color="auto"/>
        <w:left w:val="none" w:sz="0" w:space="0" w:color="auto"/>
        <w:bottom w:val="none" w:sz="0" w:space="0" w:color="auto"/>
        <w:right w:val="none" w:sz="0" w:space="0" w:color="auto"/>
      </w:divBdr>
    </w:div>
    <w:div w:id="1634628700">
      <w:bodyDiv w:val="1"/>
      <w:marLeft w:val="0"/>
      <w:marRight w:val="0"/>
      <w:marTop w:val="0"/>
      <w:marBottom w:val="0"/>
      <w:divBdr>
        <w:top w:val="none" w:sz="0" w:space="0" w:color="auto"/>
        <w:left w:val="none" w:sz="0" w:space="0" w:color="auto"/>
        <w:bottom w:val="none" w:sz="0" w:space="0" w:color="auto"/>
        <w:right w:val="none" w:sz="0" w:space="0" w:color="auto"/>
      </w:divBdr>
    </w:div>
    <w:div w:id="1753509295">
      <w:bodyDiv w:val="1"/>
      <w:marLeft w:val="0"/>
      <w:marRight w:val="0"/>
      <w:marTop w:val="0"/>
      <w:marBottom w:val="0"/>
      <w:divBdr>
        <w:top w:val="none" w:sz="0" w:space="0" w:color="auto"/>
        <w:left w:val="none" w:sz="0" w:space="0" w:color="auto"/>
        <w:bottom w:val="none" w:sz="0" w:space="0" w:color="auto"/>
        <w:right w:val="none" w:sz="0" w:space="0" w:color="auto"/>
      </w:divBdr>
    </w:div>
    <w:div w:id="1920560916">
      <w:bodyDiv w:val="1"/>
      <w:marLeft w:val="0"/>
      <w:marRight w:val="0"/>
      <w:marTop w:val="0"/>
      <w:marBottom w:val="0"/>
      <w:divBdr>
        <w:top w:val="none" w:sz="0" w:space="0" w:color="auto"/>
        <w:left w:val="none" w:sz="0" w:space="0" w:color="auto"/>
        <w:bottom w:val="none" w:sz="0" w:space="0" w:color="auto"/>
        <w:right w:val="none" w:sz="0" w:space="0" w:color="auto"/>
      </w:divBdr>
    </w:div>
    <w:div w:id="1937784704">
      <w:bodyDiv w:val="1"/>
      <w:marLeft w:val="0"/>
      <w:marRight w:val="0"/>
      <w:marTop w:val="0"/>
      <w:marBottom w:val="0"/>
      <w:divBdr>
        <w:top w:val="none" w:sz="0" w:space="0" w:color="auto"/>
        <w:left w:val="none" w:sz="0" w:space="0" w:color="auto"/>
        <w:bottom w:val="none" w:sz="0" w:space="0" w:color="auto"/>
        <w:right w:val="none" w:sz="0" w:space="0" w:color="auto"/>
      </w:divBdr>
    </w:div>
    <w:div w:id="1941254554">
      <w:bodyDiv w:val="1"/>
      <w:marLeft w:val="0"/>
      <w:marRight w:val="0"/>
      <w:marTop w:val="0"/>
      <w:marBottom w:val="0"/>
      <w:divBdr>
        <w:top w:val="none" w:sz="0" w:space="0" w:color="auto"/>
        <w:left w:val="none" w:sz="0" w:space="0" w:color="auto"/>
        <w:bottom w:val="none" w:sz="0" w:space="0" w:color="auto"/>
        <w:right w:val="none" w:sz="0" w:space="0" w:color="auto"/>
      </w:divBdr>
    </w:div>
    <w:div w:id="1960410596">
      <w:bodyDiv w:val="1"/>
      <w:marLeft w:val="0"/>
      <w:marRight w:val="0"/>
      <w:marTop w:val="0"/>
      <w:marBottom w:val="0"/>
      <w:divBdr>
        <w:top w:val="none" w:sz="0" w:space="0" w:color="auto"/>
        <w:left w:val="none" w:sz="0" w:space="0" w:color="auto"/>
        <w:bottom w:val="none" w:sz="0" w:space="0" w:color="auto"/>
        <w:right w:val="none" w:sz="0" w:space="0" w:color="auto"/>
      </w:divBdr>
    </w:div>
    <w:div w:id="1962688620">
      <w:bodyDiv w:val="1"/>
      <w:marLeft w:val="0"/>
      <w:marRight w:val="0"/>
      <w:marTop w:val="0"/>
      <w:marBottom w:val="0"/>
      <w:divBdr>
        <w:top w:val="none" w:sz="0" w:space="0" w:color="auto"/>
        <w:left w:val="none" w:sz="0" w:space="0" w:color="auto"/>
        <w:bottom w:val="none" w:sz="0" w:space="0" w:color="auto"/>
        <w:right w:val="none" w:sz="0" w:space="0" w:color="auto"/>
      </w:divBdr>
    </w:div>
    <w:div w:id="2068064760">
      <w:bodyDiv w:val="1"/>
      <w:marLeft w:val="0"/>
      <w:marRight w:val="0"/>
      <w:marTop w:val="0"/>
      <w:marBottom w:val="0"/>
      <w:divBdr>
        <w:top w:val="none" w:sz="0" w:space="0" w:color="auto"/>
        <w:left w:val="none" w:sz="0" w:space="0" w:color="auto"/>
        <w:bottom w:val="none" w:sz="0" w:space="0" w:color="auto"/>
        <w:right w:val="none" w:sz="0" w:space="0" w:color="auto"/>
      </w:divBdr>
    </w:div>
    <w:div w:id="2102068907">
      <w:bodyDiv w:val="1"/>
      <w:marLeft w:val="0"/>
      <w:marRight w:val="0"/>
      <w:marTop w:val="0"/>
      <w:marBottom w:val="0"/>
      <w:divBdr>
        <w:top w:val="none" w:sz="0" w:space="0" w:color="auto"/>
        <w:left w:val="none" w:sz="0" w:space="0" w:color="auto"/>
        <w:bottom w:val="none" w:sz="0" w:space="0" w:color="auto"/>
        <w:right w:val="none" w:sz="0" w:space="0" w:color="auto"/>
      </w:divBdr>
    </w:div>
    <w:div w:id="214580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cid:image001.jpg@01CCD1E1.96FF43E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3002</CharactersWithSpaces>
  <SharedDoc>false</SharedDoc>
  <HLinks>
    <vt:vector size="6" baseType="variant">
      <vt:variant>
        <vt:i4>7995416</vt:i4>
      </vt:variant>
      <vt:variant>
        <vt:i4>-1</vt:i4>
      </vt:variant>
      <vt:variant>
        <vt:i4>2049</vt:i4>
      </vt:variant>
      <vt:variant>
        <vt:i4>1</vt:i4>
      </vt:variant>
      <vt:variant>
        <vt:lpwstr>cid:image001.jpg@01CCD1E1.96FF43E0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Bennison</dc:creator>
  <cp:keywords/>
  <dc:description/>
  <cp:lastModifiedBy>Alex Bennison</cp:lastModifiedBy>
  <cp:revision>5</cp:revision>
  <cp:lastPrinted>2019-12-04T15:17:00Z</cp:lastPrinted>
  <dcterms:created xsi:type="dcterms:W3CDTF">2024-08-06T12:24:00Z</dcterms:created>
  <dcterms:modified xsi:type="dcterms:W3CDTF">2025-03-19T14:51:00Z</dcterms:modified>
</cp:coreProperties>
</file>